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52432AC6" w:rsidR="00E40A63" w:rsidRPr="00591F2B" w:rsidRDefault="00591F2B" w:rsidP="00591F2B">
      <w:pPr>
        <w:pStyle w:val="NormalWeb"/>
        <w:shd w:val="clear" w:color="auto" w:fill="FFFFFF"/>
        <w:spacing w:before="0" w:beforeAutospacing="0" w:after="0" w:afterAutospacing="0"/>
        <w:ind w:left="426"/>
        <w:jc w:val="center"/>
        <w:rPr>
          <w:color w:val="000000"/>
          <w:sz w:val="28"/>
          <w:szCs w:val="28"/>
          <w:u w:val="single"/>
        </w:rPr>
      </w:pPr>
      <w:r w:rsidRPr="00591F2B">
        <w:rPr>
          <w:color w:val="000000"/>
          <w:sz w:val="28"/>
          <w:szCs w:val="28"/>
          <w:u w:val="single"/>
        </w:rPr>
        <w:t xml:space="preserve">In Mrs </w:t>
      </w:r>
      <w:proofErr w:type="spellStart"/>
      <w:r w:rsidRPr="00591F2B">
        <w:rPr>
          <w:color w:val="000000"/>
          <w:sz w:val="28"/>
          <w:szCs w:val="28"/>
          <w:u w:val="single"/>
        </w:rPr>
        <w:t>Tilscher’s</w:t>
      </w:r>
      <w:proofErr w:type="spellEnd"/>
      <w:r w:rsidRPr="00591F2B">
        <w:rPr>
          <w:color w:val="000000"/>
          <w:sz w:val="28"/>
          <w:szCs w:val="28"/>
          <w:u w:val="single"/>
        </w:rPr>
        <w:t xml:space="preserve"> Class</w:t>
      </w:r>
    </w:p>
    <w:p w14:paraId="40CD819F" w14:textId="77777777" w:rsidR="00591F2B" w:rsidRDefault="00591F2B" w:rsidP="333CFC32">
      <w:pPr>
        <w:pStyle w:val="NormalWeb"/>
        <w:shd w:val="clear" w:color="auto" w:fill="FFFFFF" w:themeFill="background1"/>
        <w:spacing w:before="0" w:beforeAutospacing="0" w:after="0" w:afterAutospacing="0"/>
        <w:ind w:left="426"/>
        <w:rPr>
          <w:color w:val="000000"/>
        </w:rPr>
      </w:pPr>
    </w:p>
    <w:p w14:paraId="153B8348" w14:textId="3C7A7454" w:rsidR="00E40A63" w:rsidRPr="00591F2B" w:rsidRDefault="00E40A63" w:rsidP="333CFC32">
      <w:pPr>
        <w:pStyle w:val="NormalWeb"/>
        <w:shd w:val="clear" w:color="auto" w:fill="FFFFFF" w:themeFill="background1"/>
        <w:spacing w:before="0" w:beforeAutospacing="0" w:after="0" w:afterAutospacing="0"/>
        <w:ind w:left="426"/>
        <w:rPr>
          <w:color w:val="000000" w:themeColor="text1"/>
        </w:rPr>
      </w:pPr>
      <w:r w:rsidRPr="00591F2B">
        <w:rPr>
          <w:color w:val="000000"/>
        </w:rPr>
        <w:t>You could travel up the Blue Nile</w:t>
      </w:r>
      <w:r w:rsidRPr="00591F2B">
        <w:rPr>
          <w:color w:val="000000"/>
        </w:rPr>
        <w:br/>
        <w:t>with your finger, tracing the route</w:t>
      </w:r>
      <w:r w:rsidRPr="00591F2B">
        <w:rPr>
          <w:color w:val="000000"/>
        </w:rPr>
        <w:br/>
        <w:t xml:space="preserve">while Mrs </w:t>
      </w:r>
      <w:proofErr w:type="spellStart"/>
      <w:r w:rsidRPr="00591F2B">
        <w:rPr>
          <w:color w:val="000000"/>
        </w:rPr>
        <w:t>Tilscher</w:t>
      </w:r>
      <w:proofErr w:type="spellEnd"/>
      <w:r w:rsidRPr="00591F2B">
        <w:rPr>
          <w:color w:val="000000"/>
        </w:rPr>
        <w:t xml:space="preserve"> chanted the scenery.</w:t>
      </w:r>
      <w:r w:rsidRPr="00591F2B">
        <w:rPr>
          <w:color w:val="000000"/>
        </w:rPr>
        <w:br/>
        <w:t xml:space="preserve">Tana. Ethiopia. Khartoum. </w:t>
      </w:r>
      <w:proofErr w:type="spellStart"/>
      <w:r w:rsidRPr="00591F2B">
        <w:rPr>
          <w:color w:val="000000"/>
        </w:rPr>
        <w:t>Aswân</w:t>
      </w:r>
      <w:proofErr w:type="spellEnd"/>
      <w:r w:rsidRPr="00591F2B">
        <w:rPr>
          <w:color w:val="000000"/>
        </w:rPr>
        <w:t>.</w:t>
      </w:r>
      <w:r w:rsidRPr="00591F2B">
        <w:rPr>
          <w:color w:val="000000"/>
        </w:rPr>
        <w:br/>
        <w:t>That for an hour, then a skittle of milk                                          5</w:t>
      </w:r>
      <w:r w:rsidRPr="00591F2B">
        <w:rPr>
          <w:color w:val="000000"/>
        </w:rPr>
        <w:br/>
        <w:t>and the chalky Pyramids rubbed into dust.</w:t>
      </w:r>
      <w:r w:rsidRPr="00591F2B">
        <w:rPr>
          <w:color w:val="000000"/>
        </w:rPr>
        <w:br/>
        <w:t>A window opened with a long pole.</w:t>
      </w:r>
      <w:r w:rsidRPr="00591F2B">
        <w:rPr>
          <w:color w:val="000000"/>
        </w:rPr>
        <w:br/>
        <w:t>The laugh of a bell swung by a running child.</w:t>
      </w:r>
    </w:p>
    <w:p w14:paraId="0A37501D" w14:textId="77777777" w:rsidR="00E40A63" w:rsidRPr="00591F2B" w:rsidRDefault="00E40A63" w:rsidP="00E40A63">
      <w:pPr>
        <w:pStyle w:val="NormalWeb"/>
        <w:shd w:val="clear" w:color="auto" w:fill="FFFFFF"/>
        <w:spacing w:before="0" w:beforeAutospacing="0" w:after="0" w:afterAutospacing="0"/>
        <w:ind w:left="426"/>
        <w:rPr>
          <w:color w:val="000000"/>
        </w:rPr>
      </w:pPr>
    </w:p>
    <w:p w14:paraId="638CAEB0" w14:textId="1545D87E" w:rsidR="00E40A63" w:rsidRPr="00591F2B" w:rsidRDefault="00E40A63" w:rsidP="333CFC32">
      <w:pPr>
        <w:pStyle w:val="NormalWeb"/>
        <w:shd w:val="clear" w:color="auto" w:fill="FFFFFF" w:themeFill="background1"/>
        <w:spacing w:before="0" w:beforeAutospacing="0" w:after="0" w:afterAutospacing="0"/>
        <w:ind w:left="426"/>
        <w:rPr>
          <w:color w:val="000000" w:themeColor="text1"/>
        </w:rPr>
      </w:pPr>
      <w:r w:rsidRPr="00591F2B">
        <w:rPr>
          <w:color w:val="000000"/>
        </w:rPr>
        <w:t>This was better than home. Enthralling books.</w:t>
      </w:r>
      <w:r w:rsidRPr="00591F2B">
        <w:rPr>
          <w:color w:val="000000"/>
        </w:rPr>
        <w:br/>
        <w:t>The classroom glowed like a sweet shop.                                      10</w:t>
      </w:r>
      <w:r w:rsidRPr="00591F2B">
        <w:rPr>
          <w:color w:val="000000"/>
        </w:rPr>
        <w:br/>
        <w:t>Sugar paper. Coloured shapes. Brady and Hindley</w:t>
      </w:r>
      <w:r w:rsidRPr="00591F2B">
        <w:rPr>
          <w:color w:val="000000"/>
        </w:rPr>
        <w:br/>
        <w:t>faded, like the faint, uneasy smudge of a mistake.</w:t>
      </w:r>
      <w:r w:rsidRPr="00591F2B">
        <w:rPr>
          <w:color w:val="000000"/>
        </w:rPr>
        <w:br/>
        <w:t xml:space="preserve">Mrs </w:t>
      </w:r>
      <w:proofErr w:type="spellStart"/>
      <w:r w:rsidRPr="00591F2B">
        <w:rPr>
          <w:color w:val="000000"/>
        </w:rPr>
        <w:t>Tilscher</w:t>
      </w:r>
      <w:proofErr w:type="spellEnd"/>
      <w:r w:rsidRPr="00591F2B">
        <w:rPr>
          <w:color w:val="000000"/>
        </w:rPr>
        <w:t xml:space="preserve"> loved you. Some mornings, you found</w:t>
      </w:r>
      <w:r w:rsidRPr="00591F2B">
        <w:rPr>
          <w:color w:val="000000"/>
        </w:rPr>
        <w:br/>
        <w:t>she’d left a good gold star by your name.</w:t>
      </w:r>
      <w:r w:rsidRPr="00591F2B">
        <w:rPr>
          <w:color w:val="000000"/>
        </w:rPr>
        <w:br/>
        <w:t>The scent of a pencil slowly, carefully, shaved.                              15</w:t>
      </w:r>
      <w:r w:rsidRPr="00591F2B">
        <w:rPr>
          <w:color w:val="000000"/>
        </w:rPr>
        <w:br/>
        <w:t>A xylophone’s nonsense heard from another form.</w:t>
      </w:r>
    </w:p>
    <w:p w14:paraId="5DAB6C7B" w14:textId="77777777" w:rsidR="00E40A63" w:rsidRPr="00591F2B" w:rsidRDefault="00E40A63" w:rsidP="00E40A63">
      <w:pPr>
        <w:pStyle w:val="NormalWeb"/>
        <w:shd w:val="clear" w:color="auto" w:fill="FFFFFF"/>
        <w:spacing w:before="0" w:beforeAutospacing="0" w:after="0" w:afterAutospacing="0"/>
        <w:ind w:left="426"/>
        <w:rPr>
          <w:color w:val="000000"/>
        </w:rPr>
      </w:pPr>
    </w:p>
    <w:p w14:paraId="7B1A21B7" w14:textId="12FC01EB" w:rsidR="00E40A63" w:rsidRPr="00591F2B" w:rsidRDefault="00E40A63" w:rsidP="333CFC32">
      <w:pPr>
        <w:pStyle w:val="NormalWeb"/>
        <w:shd w:val="clear" w:color="auto" w:fill="FFFFFF" w:themeFill="background1"/>
        <w:spacing w:before="0" w:beforeAutospacing="0" w:after="0" w:afterAutospacing="0"/>
        <w:ind w:left="426"/>
        <w:rPr>
          <w:color w:val="000000" w:themeColor="text1"/>
        </w:rPr>
      </w:pPr>
      <w:r w:rsidRPr="00591F2B">
        <w:rPr>
          <w:color w:val="000000"/>
        </w:rPr>
        <w:t>Over the Easter term, the inky tadpoles changed</w:t>
      </w:r>
      <w:r w:rsidRPr="00591F2B">
        <w:rPr>
          <w:color w:val="000000"/>
        </w:rPr>
        <w:br/>
        <w:t>from commas into exclamation marks. Three frogs</w:t>
      </w:r>
      <w:r w:rsidRPr="00591F2B">
        <w:rPr>
          <w:color w:val="000000"/>
        </w:rPr>
        <w:br/>
        <w:t>hopped in the playground, freed by a dunce,</w:t>
      </w:r>
      <w:r w:rsidRPr="00591F2B">
        <w:rPr>
          <w:color w:val="000000"/>
        </w:rPr>
        <w:br/>
        <w:t>followed by a line of kids, jumping and croaking                           20</w:t>
      </w:r>
      <w:r w:rsidRPr="00591F2B">
        <w:rPr>
          <w:color w:val="000000"/>
        </w:rPr>
        <w:br/>
        <w:t>away from the lunch queue. A rough boy</w:t>
      </w:r>
      <w:r w:rsidRPr="00591F2B">
        <w:rPr>
          <w:color w:val="000000"/>
        </w:rPr>
        <w:br/>
        <w:t>told you how you were born. You kicked him, but stared</w:t>
      </w:r>
      <w:r w:rsidRPr="00591F2B">
        <w:rPr>
          <w:color w:val="000000"/>
        </w:rPr>
        <w:br/>
        <w:t>at your parents, appalled, when you got back home.</w:t>
      </w:r>
    </w:p>
    <w:p w14:paraId="02EB378F" w14:textId="77777777" w:rsidR="00E40A63" w:rsidRPr="00591F2B" w:rsidRDefault="00E40A63" w:rsidP="00E40A63">
      <w:pPr>
        <w:pStyle w:val="NormalWeb"/>
        <w:shd w:val="clear" w:color="auto" w:fill="FFFFFF"/>
        <w:spacing w:before="0" w:beforeAutospacing="0" w:after="0" w:afterAutospacing="0"/>
        <w:ind w:left="426"/>
        <w:rPr>
          <w:color w:val="000000"/>
        </w:rPr>
      </w:pPr>
    </w:p>
    <w:p w14:paraId="271E13CB" w14:textId="0D060F02" w:rsidR="00E40A63" w:rsidRPr="00591F2B" w:rsidRDefault="00E40A63" w:rsidP="333CFC32">
      <w:pPr>
        <w:pStyle w:val="NormalWeb"/>
        <w:shd w:val="clear" w:color="auto" w:fill="FFFFFF" w:themeFill="background1"/>
        <w:spacing w:before="0" w:beforeAutospacing="0" w:after="0" w:afterAutospacing="0"/>
        <w:ind w:left="426"/>
        <w:rPr>
          <w:color w:val="000000" w:themeColor="text1"/>
        </w:rPr>
      </w:pPr>
      <w:r w:rsidRPr="00591F2B">
        <w:rPr>
          <w:color w:val="000000"/>
        </w:rPr>
        <w:t>That feverish July, the air tasted of electricity.</w:t>
      </w:r>
      <w:r w:rsidRPr="00591F2B">
        <w:rPr>
          <w:color w:val="000000"/>
        </w:rPr>
        <w:br/>
        <w:t xml:space="preserve">A tangible alarm made you always untidy, </w:t>
      </w:r>
      <w:proofErr w:type="gramStart"/>
      <w:r w:rsidRPr="00591F2B">
        <w:rPr>
          <w:color w:val="000000"/>
        </w:rPr>
        <w:t xml:space="preserve">hot,   </w:t>
      </w:r>
      <w:proofErr w:type="gramEnd"/>
      <w:r w:rsidRPr="00591F2B">
        <w:rPr>
          <w:color w:val="000000"/>
        </w:rPr>
        <w:t xml:space="preserve">                            25</w:t>
      </w:r>
      <w:r w:rsidRPr="00591F2B">
        <w:rPr>
          <w:color w:val="000000"/>
        </w:rPr>
        <w:br/>
        <w:t>fractious under the heavy, sexy sky. You asked her</w:t>
      </w:r>
      <w:r w:rsidRPr="00591F2B">
        <w:rPr>
          <w:color w:val="000000"/>
        </w:rPr>
        <w:tab/>
      </w:r>
      <w:r w:rsidRPr="00591F2B">
        <w:rPr>
          <w:color w:val="000000"/>
        </w:rPr>
        <w:br/>
        <w:t xml:space="preserve">how you were </w:t>
      </w:r>
      <w:proofErr w:type="gramStart"/>
      <w:r w:rsidRPr="00591F2B">
        <w:rPr>
          <w:color w:val="000000"/>
        </w:rPr>
        <w:t>born</w:t>
      </w:r>
      <w:proofErr w:type="gramEnd"/>
      <w:r w:rsidRPr="00591F2B">
        <w:rPr>
          <w:color w:val="000000"/>
        </w:rPr>
        <w:t xml:space="preserve"> and Mrs </w:t>
      </w:r>
      <w:proofErr w:type="spellStart"/>
      <w:r w:rsidRPr="00591F2B">
        <w:rPr>
          <w:color w:val="000000"/>
        </w:rPr>
        <w:t>Tilscher</w:t>
      </w:r>
      <w:proofErr w:type="spellEnd"/>
      <w:r w:rsidRPr="00591F2B">
        <w:rPr>
          <w:color w:val="000000"/>
        </w:rPr>
        <w:t xml:space="preserve"> smiled,</w:t>
      </w:r>
      <w:r w:rsidRPr="00591F2B">
        <w:rPr>
          <w:color w:val="000000"/>
        </w:rPr>
        <w:br/>
        <w:t>then turned away. Reports were handed out.</w:t>
      </w:r>
      <w:r w:rsidRPr="00591F2B">
        <w:rPr>
          <w:color w:val="000000"/>
        </w:rPr>
        <w:br/>
        <w:t>You ran through the gates, impatient to be grown,</w:t>
      </w:r>
      <w:r w:rsidRPr="00591F2B">
        <w:rPr>
          <w:color w:val="000000"/>
        </w:rPr>
        <w:br/>
        <w:t>as the sky split open into a thunderstorm.                                         30</w:t>
      </w:r>
    </w:p>
    <w:p w14:paraId="6A05A809" w14:textId="77777777" w:rsidR="00CA3444" w:rsidRPr="00591F2B" w:rsidRDefault="00CA3444" w:rsidP="00E40A63">
      <w:pPr>
        <w:spacing w:after="0" w:line="240" w:lineRule="auto"/>
        <w:rPr>
          <w:rFonts w:ascii="Times New Roman" w:hAnsi="Times New Roman" w:cs="Times New Roman"/>
          <w:sz w:val="24"/>
          <w:szCs w:val="24"/>
        </w:rPr>
      </w:pPr>
    </w:p>
    <w:p w14:paraId="5A39BBE3" w14:textId="77777777" w:rsidR="00E40A63" w:rsidRPr="00591F2B" w:rsidRDefault="00E40A63" w:rsidP="00E40A63">
      <w:pPr>
        <w:spacing w:after="0" w:line="240" w:lineRule="auto"/>
        <w:rPr>
          <w:rFonts w:ascii="Times New Roman" w:hAnsi="Times New Roman" w:cs="Times New Roman"/>
          <w:sz w:val="24"/>
          <w:szCs w:val="24"/>
        </w:rPr>
      </w:pPr>
    </w:p>
    <w:p w14:paraId="5E24AD8E" w14:textId="339AA5F9" w:rsidR="00E40A63" w:rsidRPr="00591F2B" w:rsidRDefault="25275949" w:rsidP="25275949">
      <w:pPr>
        <w:pStyle w:val="ListParagraph"/>
        <w:numPr>
          <w:ilvl w:val="0"/>
          <w:numId w:val="1"/>
        </w:numPr>
        <w:spacing w:line="276" w:lineRule="auto"/>
        <w:ind w:left="714" w:hanging="357"/>
        <w:rPr>
          <w:rFonts w:ascii="Times New Roman" w:hAnsi="Times New Roman" w:cs="Times New Roman"/>
          <w:sz w:val="24"/>
          <w:szCs w:val="24"/>
        </w:rPr>
      </w:pPr>
      <w:r w:rsidRPr="00591F2B">
        <w:rPr>
          <w:rFonts w:ascii="Times New Roman" w:hAnsi="Times New Roman" w:cs="Times New Roman"/>
          <w:sz w:val="24"/>
          <w:szCs w:val="24"/>
        </w:rPr>
        <w:t>Look at lines 1-16.    Analyse how the poet’s language in the first two stanzas conveys happy memories of primary school. (4)</w:t>
      </w:r>
    </w:p>
    <w:p w14:paraId="41C8F396" w14:textId="77777777" w:rsidR="00E40A63" w:rsidRPr="00591F2B" w:rsidRDefault="00E40A63" w:rsidP="00E40A63">
      <w:pPr>
        <w:pStyle w:val="ListParagraph"/>
        <w:spacing w:line="276" w:lineRule="auto"/>
        <w:ind w:left="714"/>
        <w:rPr>
          <w:rFonts w:ascii="Times New Roman" w:hAnsi="Times New Roman" w:cs="Times New Roman"/>
          <w:sz w:val="24"/>
          <w:szCs w:val="24"/>
        </w:rPr>
      </w:pPr>
    </w:p>
    <w:p w14:paraId="4E8C19F4" w14:textId="77777777" w:rsidR="00E40A63" w:rsidRPr="00591F2B" w:rsidRDefault="00E40A63" w:rsidP="00E40A63">
      <w:pPr>
        <w:pStyle w:val="ListParagraph"/>
        <w:numPr>
          <w:ilvl w:val="0"/>
          <w:numId w:val="1"/>
        </w:numPr>
        <w:spacing w:line="276" w:lineRule="auto"/>
        <w:ind w:left="714" w:hanging="357"/>
        <w:rPr>
          <w:rFonts w:ascii="Times New Roman" w:hAnsi="Times New Roman" w:cs="Times New Roman"/>
          <w:sz w:val="24"/>
          <w:szCs w:val="24"/>
        </w:rPr>
      </w:pPr>
      <w:r w:rsidRPr="00591F2B">
        <w:rPr>
          <w:rFonts w:ascii="Times New Roman" w:hAnsi="Times New Roman" w:cs="Times New Roman"/>
          <w:sz w:val="24"/>
          <w:szCs w:val="24"/>
        </w:rPr>
        <w:t xml:space="preserve">Look at lines 17-23.  Analyse how the poet’s language in this stanza shows that time has moved </w:t>
      </w:r>
      <w:proofErr w:type="gramStart"/>
      <w:r w:rsidRPr="00591F2B">
        <w:rPr>
          <w:rFonts w:ascii="Times New Roman" w:hAnsi="Times New Roman" w:cs="Times New Roman"/>
          <w:sz w:val="24"/>
          <w:szCs w:val="24"/>
        </w:rPr>
        <w:t>on</w:t>
      </w:r>
      <w:proofErr w:type="gramEnd"/>
      <w:r w:rsidRPr="00591F2B">
        <w:rPr>
          <w:rFonts w:ascii="Times New Roman" w:hAnsi="Times New Roman" w:cs="Times New Roman"/>
          <w:sz w:val="24"/>
          <w:szCs w:val="24"/>
        </w:rPr>
        <w:t xml:space="preserve"> and the children are changing.  (2)</w:t>
      </w:r>
    </w:p>
    <w:p w14:paraId="72A3D3EC" w14:textId="77777777" w:rsidR="00E40A63" w:rsidRPr="00591F2B" w:rsidRDefault="00E40A63" w:rsidP="00E40A63">
      <w:pPr>
        <w:pStyle w:val="ListParagraph"/>
        <w:rPr>
          <w:rFonts w:ascii="Times New Roman" w:hAnsi="Times New Roman" w:cs="Times New Roman"/>
          <w:sz w:val="24"/>
          <w:szCs w:val="24"/>
        </w:rPr>
      </w:pPr>
    </w:p>
    <w:p w14:paraId="4B62CD0B" w14:textId="77777777" w:rsidR="00E40A63" w:rsidRPr="00591F2B" w:rsidRDefault="00E40A63" w:rsidP="00E40A63">
      <w:pPr>
        <w:pStyle w:val="ListParagraph"/>
        <w:numPr>
          <w:ilvl w:val="0"/>
          <w:numId w:val="1"/>
        </w:numPr>
        <w:spacing w:line="276" w:lineRule="auto"/>
        <w:ind w:left="714" w:hanging="357"/>
        <w:rPr>
          <w:rFonts w:ascii="Times New Roman" w:hAnsi="Times New Roman" w:cs="Times New Roman"/>
          <w:sz w:val="24"/>
          <w:szCs w:val="24"/>
        </w:rPr>
      </w:pPr>
      <w:r w:rsidRPr="00591F2B">
        <w:rPr>
          <w:rFonts w:ascii="Times New Roman" w:hAnsi="Times New Roman" w:cs="Times New Roman"/>
          <w:sz w:val="24"/>
          <w:szCs w:val="24"/>
        </w:rPr>
        <w:t>Look at lines 24-30.  Analyse how the poet’s language in this stanza shows the children’s changing feelings and emotions as they come to the end of their primary school years.  (4)</w:t>
      </w:r>
    </w:p>
    <w:p w14:paraId="0D0B940D" w14:textId="77777777" w:rsidR="00E40A63" w:rsidRPr="00591F2B" w:rsidRDefault="00E40A63" w:rsidP="00E40A63">
      <w:pPr>
        <w:pStyle w:val="ListParagraph"/>
        <w:spacing w:line="276" w:lineRule="auto"/>
        <w:ind w:left="714"/>
        <w:rPr>
          <w:rFonts w:ascii="Times New Roman" w:hAnsi="Times New Roman" w:cs="Times New Roman"/>
          <w:sz w:val="24"/>
          <w:szCs w:val="24"/>
        </w:rPr>
      </w:pPr>
    </w:p>
    <w:p w14:paraId="1E0F3A30" w14:textId="77777777" w:rsidR="00E40A63" w:rsidRDefault="00E40A63" w:rsidP="00E40A63">
      <w:pPr>
        <w:pStyle w:val="ListParagraph"/>
        <w:numPr>
          <w:ilvl w:val="0"/>
          <w:numId w:val="1"/>
        </w:numPr>
        <w:spacing w:line="276" w:lineRule="auto"/>
        <w:ind w:left="714" w:hanging="357"/>
        <w:rPr>
          <w:rFonts w:ascii="Times New Roman" w:hAnsi="Times New Roman" w:cs="Times New Roman"/>
          <w:sz w:val="24"/>
          <w:szCs w:val="24"/>
        </w:rPr>
      </w:pPr>
      <w:r w:rsidRPr="00591F2B">
        <w:rPr>
          <w:rFonts w:ascii="Times New Roman" w:hAnsi="Times New Roman" w:cs="Times New Roman"/>
          <w:sz w:val="24"/>
          <w:szCs w:val="24"/>
        </w:rPr>
        <w:t>By referring to this poem, and at least one other by Carol Ann Duffy, discuss how Duffy explores the theme of memories, change or time passing.  (10)</w:t>
      </w:r>
    </w:p>
    <w:p w14:paraId="23F72359" w14:textId="77777777" w:rsidR="00555A56" w:rsidRPr="00AA4E04" w:rsidRDefault="00555A56" w:rsidP="00555A56">
      <w:pPr>
        <w:pStyle w:val="Quote"/>
        <w:rPr>
          <w:rFonts w:ascii="Times New Roman" w:hAnsi="Times New Roman" w:cs="Times New Roman"/>
          <w:b/>
          <w:sz w:val="24"/>
          <w:szCs w:val="24"/>
        </w:rPr>
      </w:pPr>
      <w:r w:rsidRPr="00AA4E04">
        <w:rPr>
          <w:rFonts w:ascii="Times New Roman" w:hAnsi="Times New Roman" w:cs="Times New Roman"/>
          <w:b/>
          <w:sz w:val="24"/>
          <w:szCs w:val="24"/>
        </w:rPr>
        <w:lastRenderedPageBreak/>
        <w:t>Marking Scheme</w:t>
      </w:r>
    </w:p>
    <w:p w14:paraId="5B13E49F" w14:textId="77777777" w:rsidR="00555A56" w:rsidRPr="00AA4E04" w:rsidRDefault="00555A56" w:rsidP="00555A5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3095"/>
        <w:gridCol w:w="987"/>
        <w:gridCol w:w="3521"/>
      </w:tblGrid>
      <w:tr w:rsidR="00555A56" w:rsidRPr="00AA4E04" w14:paraId="7AE065EB" w14:textId="77777777" w:rsidTr="00D718C2">
        <w:tc>
          <w:tcPr>
            <w:tcW w:w="1413" w:type="dxa"/>
          </w:tcPr>
          <w:p w14:paraId="2536990E" w14:textId="77777777" w:rsidR="00555A56" w:rsidRPr="00AA4E04" w:rsidRDefault="00555A56" w:rsidP="00D718C2">
            <w:pPr>
              <w:jc w:val="center"/>
              <w:rPr>
                <w:rFonts w:ascii="Times New Roman" w:hAnsi="Times New Roman" w:cs="Times New Roman"/>
                <w:b/>
                <w:sz w:val="24"/>
                <w:szCs w:val="24"/>
              </w:rPr>
            </w:pPr>
            <w:r w:rsidRPr="00AA4E04">
              <w:rPr>
                <w:rFonts w:ascii="Times New Roman" w:hAnsi="Times New Roman" w:cs="Times New Roman"/>
                <w:b/>
                <w:sz w:val="24"/>
                <w:szCs w:val="24"/>
              </w:rPr>
              <w:t>Question</w:t>
            </w:r>
          </w:p>
        </w:tc>
        <w:tc>
          <w:tcPr>
            <w:tcW w:w="3095" w:type="dxa"/>
          </w:tcPr>
          <w:p w14:paraId="3A9A7A24" w14:textId="77777777" w:rsidR="00555A56" w:rsidRPr="00AA4E04" w:rsidRDefault="00555A56" w:rsidP="00D718C2">
            <w:pPr>
              <w:jc w:val="center"/>
              <w:rPr>
                <w:rFonts w:ascii="Times New Roman" w:hAnsi="Times New Roman" w:cs="Times New Roman"/>
                <w:b/>
                <w:sz w:val="24"/>
                <w:szCs w:val="24"/>
              </w:rPr>
            </w:pPr>
            <w:r w:rsidRPr="00AA4E04">
              <w:rPr>
                <w:rFonts w:ascii="Times New Roman" w:hAnsi="Times New Roman" w:cs="Times New Roman"/>
                <w:b/>
                <w:sz w:val="24"/>
                <w:szCs w:val="24"/>
              </w:rPr>
              <w:t>Expected Answer</w:t>
            </w:r>
          </w:p>
        </w:tc>
        <w:tc>
          <w:tcPr>
            <w:tcW w:w="987" w:type="dxa"/>
          </w:tcPr>
          <w:p w14:paraId="534C7891" w14:textId="77777777" w:rsidR="00555A56" w:rsidRPr="00AA4E04" w:rsidRDefault="00555A56" w:rsidP="00D718C2">
            <w:pPr>
              <w:jc w:val="center"/>
              <w:rPr>
                <w:rFonts w:ascii="Times New Roman" w:hAnsi="Times New Roman" w:cs="Times New Roman"/>
                <w:b/>
                <w:sz w:val="24"/>
                <w:szCs w:val="24"/>
              </w:rPr>
            </w:pPr>
            <w:r w:rsidRPr="00AA4E04">
              <w:rPr>
                <w:rFonts w:ascii="Times New Roman" w:hAnsi="Times New Roman" w:cs="Times New Roman"/>
                <w:b/>
                <w:sz w:val="24"/>
                <w:szCs w:val="24"/>
              </w:rPr>
              <w:t>Max Marks</w:t>
            </w:r>
          </w:p>
        </w:tc>
        <w:tc>
          <w:tcPr>
            <w:tcW w:w="3521" w:type="dxa"/>
          </w:tcPr>
          <w:p w14:paraId="37BA2313" w14:textId="77777777" w:rsidR="00555A56" w:rsidRPr="00AA4E04" w:rsidRDefault="00555A56" w:rsidP="00D718C2">
            <w:pPr>
              <w:jc w:val="center"/>
              <w:rPr>
                <w:rFonts w:ascii="Times New Roman" w:hAnsi="Times New Roman" w:cs="Times New Roman"/>
                <w:b/>
                <w:sz w:val="24"/>
                <w:szCs w:val="24"/>
              </w:rPr>
            </w:pPr>
            <w:r w:rsidRPr="00AA4E04">
              <w:rPr>
                <w:rFonts w:ascii="Times New Roman" w:hAnsi="Times New Roman" w:cs="Times New Roman"/>
                <w:b/>
                <w:sz w:val="24"/>
                <w:szCs w:val="24"/>
              </w:rPr>
              <w:t>Additional Guidance</w:t>
            </w:r>
          </w:p>
        </w:tc>
      </w:tr>
      <w:tr w:rsidR="00555A56" w:rsidRPr="00AA4E04" w14:paraId="3834BAA0" w14:textId="77777777" w:rsidTr="00D718C2">
        <w:tc>
          <w:tcPr>
            <w:tcW w:w="1413" w:type="dxa"/>
          </w:tcPr>
          <w:p w14:paraId="0DB2D64B" w14:textId="77777777" w:rsidR="00555A56" w:rsidRPr="00AA4E04" w:rsidRDefault="00555A56" w:rsidP="00D718C2">
            <w:pPr>
              <w:jc w:val="center"/>
              <w:rPr>
                <w:rFonts w:ascii="Times New Roman" w:hAnsi="Times New Roman" w:cs="Times New Roman"/>
                <w:b/>
                <w:sz w:val="24"/>
                <w:szCs w:val="24"/>
              </w:rPr>
            </w:pPr>
            <w:r>
              <w:rPr>
                <w:rFonts w:ascii="Times New Roman" w:hAnsi="Times New Roman" w:cs="Times New Roman"/>
                <w:b/>
                <w:sz w:val="24"/>
                <w:szCs w:val="24"/>
              </w:rPr>
              <w:t>1</w:t>
            </w:r>
          </w:p>
        </w:tc>
        <w:tc>
          <w:tcPr>
            <w:tcW w:w="3095" w:type="dxa"/>
          </w:tcPr>
          <w:p w14:paraId="20D3C0B5" w14:textId="403F212F"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Candidates should analyse how the</w:t>
            </w:r>
            <w:r>
              <w:t xml:space="preserve"> poet’s language </w:t>
            </w:r>
            <w:r w:rsidRPr="00555A56">
              <w:t xml:space="preserve">poet’s language in the first two stanzas conveys happy memories of primary school. </w:t>
            </w:r>
            <w:r w:rsidRPr="004E4438">
              <w:rPr>
                <w:rFonts w:ascii="Times New Roman" w:hAnsi="Times New Roman" w:cs="Times New Roman"/>
                <w:sz w:val="24"/>
                <w:szCs w:val="24"/>
              </w:rPr>
              <w:tab/>
            </w:r>
          </w:p>
          <w:p w14:paraId="7694A1D6"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2 marks for detailed/insightful comment</w:t>
            </w:r>
          </w:p>
          <w:p w14:paraId="3F1196E3"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plus quotation/reference.</w:t>
            </w:r>
          </w:p>
          <w:p w14:paraId="20D65DF4"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1 mark for more basic comment plus</w:t>
            </w:r>
          </w:p>
          <w:p w14:paraId="5ADF2B29"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quotation/reference.</w:t>
            </w:r>
          </w:p>
          <w:p w14:paraId="3E87B5B6"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0 marks for quotation/reference alone.</w:t>
            </w:r>
          </w:p>
          <w:p w14:paraId="7752DD95"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(Marks may be awarded 2, 1+1)</w:t>
            </w:r>
          </w:p>
          <w:p w14:paraId="410B8E7F" w14:textId="77777777" w:rsidR="00555A56" w:rsidRPr="00AA4E04" w:rsidRDefault="00555A56" w:rsidP="00D718C2">
            <w:pPr>
              <w:rPr>
                <w:rFonts w:ascii="Times New Roman" w:hAnsi="Times New Roman" w:cs="Times New Roman"/>
                <w:sz w:val="24"/>
                <w:szCs w:val="24"/>
              </w:rPr>
            </w:pPr>
          </w:p>
        </w:tc>
        <w:tc>
          <w:tcPr>
            <w:tcW w:w="987" w:type="dxa"/>
          </w:tcPr>
          <w:p w14:paraId="7366713B" w14:textId="77777777" w:rsidR="00555A56" w:rsidRPr="00AA4E04" w:rsidRDefault="00555A56" w:rsidP="00D718C2">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3C12CF22" w14:textId="77777777" w:rsidR="00555A56" w:rsidRDefault="00555A56" w:rsidP="00D718C2">
            <w:pPr>
              <w:pStyle w:val="ListParagraph"/>
              <w:ind w:left="0"/>
              <w:rPr>
                <w:rFonts w:ascii="Times New Roman" w:hAnsi="Times New Roman" w:cs="Times New Roman"/>
                <w:sz w:val="23"/>
                <w:szCs w:val="23"/>
              </w:rPr>
            </w:pPr>
            <w:r w:rsidRPr="00AA4E04">
              <w:rPr>
                <w:rFonts w:ascii="Times New Roman" w:hAnsi="Times New Roman" w:cs="Times New Roman"/>
                <w:sz w:val="23"/>
                <w:szCs w:val="23"/>
              </w:rPr>
              <w:t>Possible answers include:</w:t>
            </w:r>
          </w:p>
          <w:p w14:paraId="38A11801" w14:textId="77777777" w:rsidR="00555A56" w:rsidRPr="00AA4E04" w:rsidRDefault="00555A56" w:rsidP="00D718C2">
            <w:pPr>
              <w:pStyle w:val="ListParagraph"/>
              <w:ind w:left="0"/>
              <w:rPr>
                <w:rFonts w:ascii="Times New Roman" w:hAnsi="Times New Roman" w:cs="Times New Roman"/>
                <w:sz w:val="23"/>
                <w:szCs w:val="23"/>
              </w:rPr>
            </w:pPr>
          </w:p>
          <w:p w14:paraId="1DC5C860" w14:textId="77777777" w:rsidR="00555A56" w:rsidRDefault="00555A56" w:rsidP="00555A56">
            <w:pPr>
              <w:pStyle w:val="ListParagraph"/>
              <w:numPr>
                <w:ilvl w:val="0"/>
                <w:numId w:val="3"/>
              </w:numPr>
              <w:rPr>
                <w:rFonts w:ascii="Times New Roman" w:hAnsi="Times New Roman" w:cs="Times New Roman"/>
                <w:sz w:val="24"/>
                <w:szCs w:val="24"/>
              </w:rPr>
            </w:pPr>
            <w:r w:rsidRPr="00555A56">
              <w:rPr>
                <w:rFonts w:ascii="Times New Roman" w:hAnsi="Times New Roman" w:cs="Times New Roman"/>
                <w:sz w:val="24"/>
                <w:szCs w:val="24"/>
              </w:rPr>
              <w:t>‘</w:t>
            </w:r>
            <w:proofErr w:type="gramStart"/>
            <w:r w:rsidRPr="00555A56">
              <w:rPr>
                <w:rFonts w:ascii="Times New Roman" w:hAnsi="Times New Roman" w:cs="Times New Roman"/>
                <w:sz w:val="24"/>
                <w:szCs w:val="24"/>
              </w:rPr>
              <w:t>skittle</w:t>
            </w:r>
            <w:proofErr w:type="gramEnd"/>
            <w:r w:rsidRPr="00555A56">
              <w:rPr>
                <w:rFonts w:ascii="Times New Roman" w:hAnsi="Times New Roman" w:cs="Times New Roman"/>
                <w:sz w:val="24"/>
                <w:szCs w:val="24"/>
              </w:rPr>
              <w:t xml:space="preserve"> of milk’ – Suggests a relaxed and informal scene, a break from learning to socialise and grow independent of the classroom.</w:t>
            </w:r>
          </w:p>
          <w:p w14:paraId="1CB8C130" w14:textId="77777777" w:rsidR="00555A56" w:rsidRDefault="00555A56" w:rsidP="00555A56">
            <w:pPr>
              <w:pStyle w:val="ListParagraph"/>
              <w:numPr>
                <w:ilvl w:val="0"/>
                <w:numId w:val="3"/>
              </w:numPr>
              <w:rPr>
                <w:rFonts w:ascii="Times New Roman" w:hAnsi="Times New Roman" w:cs="Times New Roman"/>
                <w:sz w:val="24"/>
                <w:szCs w:val="24"/>
              </w:rPr>
            </w:pPr>
            <w:r w:rsidRPr="00555A56">
              <w:rPr>
                <w:rFonts w:ascii="Times New Roman" w:hAnsi="Times New Roman" w:cs="Times New Roman"/>
                <w:sz w:val="24"/>
                <w:szCs w:val="24"/>
              </w:rPr>
              <w:t xml:space="preserve"> ‘</w:t>
            </w:r>
            <w:proofErr w:type="gramStart"/>
            <w:r w:rsidRPr="00555A56">
              <w:rPr>
                <w:rFonts w:ascii="Times New Roman" w:hAnsi="Times New Roman" w:cs="Times New Roman"/>
                <w:sz w:val="24"/>
                <w:szCs w:val="24"/>
              </w:rPr>
              <w:t>chalky</w:t>
            </w:r>
            <w:proofErr w:type="gramEnd"/>
            <w:r w:rsidRPr="00555A56">
              <w:rPr>
                <w:rFonts w:ascii="Times New Roman" w:hAnsi="Times New Roman" w:cs="Times New Roman"/>
                <w:sz w:val="24"/>
                <w:szCs w:val="24"/>
              </w:rPr>
              <w:t xml:space="preserve">… dust’ – subtle reference to time passing as a new lesson begins and new information has been learnt. </w:t>
            </w:r>
          </w:p>
          <w:p w14:paraId="34BD8B8A" w14:textId="77777777" w:rsidR="00555A56" w:rsidRDefault="00555A56" w:rsidP="00555A56">
            <w:pPr>
              <w:pStyle w:val="ListParagraph"/>
              <w:numPr>
                <w:ilvl w:val="0"/>
                <w:numId w:val="3"/>
              </w:numPr>
              <w:rPr>
                <w:rFonts w:ascii="Times New Roman" w:hAnsi="Times New Roman" w:cs="Times New Roman"/>
                <w:sz w:val="24"/>
                <w:szCs w:val="24"/>
              </w:rPr>
            </w:pPr>
            <w:r w:rsidRPr="00555A56">
              <w:rPr>
                <w:rFonts w:ascii="Times New Roman" w:hAnsi="Times New Roman" w:cs="Times New Roman"/>
                <w:sz w:val="24"/>
                <w:szCs w:val="24"/>
              </w:rPr>
              <w:t xml:space="preserve">‘A window… long pole’ – The children see their teacher as totally capable, there is nothing she </w:t>
            </w:r>
            <w:proofErr w:type="spellStart"/>
            <w:r w:rsidRPr="00555A56">
              <w:rPr>
                <w:rFonts w:ascii="Times New Roman" w:hAnsi="Times New Roman" w:cs="Times New Roman"/>
                <w:sz w:val="24"/>
                <w:szCs w:val="24"/>
              </w:rPr>
              <w:t>can not</w:t>
            </w:r>
            <w:proofErr w:type="spellEnd"/>
            <w:r w:rsidRPr="00555A56">
              <w:rPr>
                <w:rFonts w:ascii="Times New Roman" w:hAnsi="Times New Roman" w:cs="Times New Roman"/>
                <w:sz w:val="24"/>
                <w:szCs w:val="24"/>
              </w:rPr>
              <w:t xml:space="preserve"> do, therefore her need for a long pole is strange to them. This shows their youth (which can be related to growing up) and naivety. </w:t>
            </w:r>
          </w:p>
          <w:p w14:paraId="5A70AB81" w14:textId="4C359A3F" w:rsidR="00555A56" w:rsidRPr="00555A56" w:rsidRDefault="00555A56" w:rsidP="00555A5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55A56">
              <w:rPr>
                <w:rFonts w:ascii="Times New Roman" w:hAnsi="Times New Roman" w:cs="Times New Roman"/>
                <w:sz w:val="24"/>
                <w:szCs w:val="24"/>
              </w:rPr>
              <w:t>Laugh of a bell’ – Happy carefree, environment, with boisterous children (the idea that the children are boisterous relates to the children being young and running wildly)</w:t>
            </w:r>
          </w:p>
          <w:p w14:paraId="46F18EB4" w14:textId="77777777" w:rsidR="00C571F7" w:rsidRDefault="00555A56" w:rsidP="00555A56">
            <w:pPr>
              <w:pStyle w:val="ListParagraph"/>
              <w:numPr>
                <w:ilvl w:val="0"/>
                <w:numId w:val="3"/>
              </w:numPr>
              <w:rPr>
                <w:rFonts w:ascii="Times New Roman" w:hAnsi="Times New Roman" w:cs="Times New Roman"/>
                <w:sz w:val="24"/>
                <w:szCs w:val="24"/>
              </w:rPr>
            </w:pPr>
            <w:proofErr w:type="gramStart"/>
            <w:r w:rsidRPr="00555A56">
              <w:rPr>
                <w:rFonts w:ascii="Times New Roman" w:hAnsi="Times New Roman" w:cs="Times New Roman"/>
                <w:sz w:val="24"/>
                <w:szCs w:val="24"/>
              </w:rPr>
              <w:t>.‘</w:t>
            </w:r>
            <w:proofErr w:type="gramEnd"/>
            <w:r w:rsidRPr="00555A56">
              <w:rPr>
                <w:rFonts w:ascii="Times New Roman" w:hAnsi="Times New Roman" w:cs="Times New Roman"/>
                <w:sz w:val="24"/>
                <w:szCs w:val="24"/>
              </w:rPr>
              <w:t>this was better than home’ – The writer is using a comparative to show that school is her preferred place to be. This is not what you would expect from a child of this age and therefore there as an emphasis on the enjoyment of school.</w:t>
            </w:r>
          </w:p>
          <w:p w14:paraId="2F70636F" w14:textId="10B33B2B" w:rsidR="00555A56" w:rsidRPr="00555A56" w:rsidRDefault="00555A56" w:rsidP="00555A56">
            <w:pPr>
              <w:pStyle w:val="ListParagraph"/>
              <w:numPr>
                <w:ilvl w:val="0"/>
                <w:numId w:val="3"/>
              </w:numPr>
              <w:spacing w:after="0" w:line="240" w:lineRule="auto"/>
              <w:rPr>
                <w:rFonts w:ascii="Times New Roman" w:hAnsi="Times New Roman" w:cs="Times New Roman"/>
                <w:sz w:val="24"/>
                <w:szCs w:val="24"/>
              </w:rPr>
            </w:pPr>
            <w:r w:rsidRPr="00555A56">
              <w:rPr>
                <w:rFonts w:ascii="Times New Roman" w:hAnsi="Times New Roman" w:cs="Times New Roman"/>
                <w:sz w:val="24"/>
                <w:szCs w:val="24"/>
              </w:rPr>
              <w:t>‘</w:t>
            </w:r>
            <w:proofErr w:type="gramStart"/>
            <w:r w:rsidRPr="00555A56">
              <w:rPr>
                <w:rFonts w:ascii="Times New Roman" w:hAnsi="Times New Roman" w:cs="Times New Roman"/>
                <w:sz w:val="24"/>
                <w:szCs w:val="24"/>
              </w:rPr>
              <w:t>enthralling</w:t>
            </w:r>
            <w:proofErr w:type="gramEnd"/>
            <w:r w:rsidRPr="00555A56">
              <w:rPr>
                <w:rFonts w:ascii="Times New Roman" w:hAnsi="Times New Roman" w:cs="Times New Roman"/>
                <w:sz w:val="24"/>
                <w:szCs w:val="24"/>
              </w:rPr>
              <w:t xml:space="preserve"> books’ - Enthralling carries connotations of being spellbound, captivated, fully absorbed. This is not </w:t>
            </w:r>
            <w:r w:rsidRPr="00555A56">
              <w:rPr>
                <w:rFonts w:ascii="Times New Roman" w:hAnsi="Times New Roman" w:cs="Times New Roman"/>
                <w:sz w:val="24"/>
                <w:szCs w:val="24"/>
              </w:rPr>
              <w:lastRenderedPageBreak/>
              <w:t>the natural reaction that someone of this age might have to school and therefore Duffy stresses her own, independent, view of school.</w:t>
            </w:r>
          </w:p>
          <w:p w14:paraId="05A35E90" w14:textId="2D03FAA8" w:rsidR="00555A56" w:rsidRPr="00555A56" w:rsidRDefault="00555A56" w:rsidP="00555A56">
            <w:pPr>
              <w:pStyle w:val="ListParagraph"/>
              <w:numPr>
                <w:ilvl w:val="0"/>
                <w:numId w:val="3"/>
              </w:numPr>
              <w:spacing w:after="0" w:line="240" w:lineRule="auto"/>
              <w:rPr>
                <w:rFonts w:ascii="Times New Roman" w:hAnsi="Times New Roman" w:cs="Times New Roman"/>
                <w:sz w:val="24"/>
                <w:szCs w:val="24"/>
              </w:rPr>
            </w:pPr>
            <w:r w:rsidRPr="00555A56">
              <w:rPr>
                <w:rFonts w:ascii="Times New Roman" w:hAnsi="Times New Roman" w:cs="Times New Roman"/>
                <w:sz w:val="24"/>
                <w:szCs w:val="24"/>
              </w:rPr>
              <w:t xml:space="preserve"> ‘</w:t>
            </w:r>
            <w:proofErr w:type="gramStart"/>
            <w:r w:rsidRPr="00555A56">
              <w:rPr>
                <w:rFonts w:ascii="Times New Roman" w:hAnsi="Times New Roman" w:cs="Times New Roman"/>
                <w:sz w:val="24"/>
                <w:szCs w:val="24"/>
              </w:rPr>
              <w:t>like</w:t>
            </w:r>
            <w:proofErr w:type="gramEnd"/>
            <w:r w:rsidRPr="00555A56">
              <w:rPr>
                <w:rFonts w:ascii="Times New Roman" w:hAnsi="Times New Roman" w:cs="Times New Roman"/>
                <w:sz w:val="24"/>
                <w:szCs w:val="24"/>
              </w:rPr>
              <w:t xml:space="preserve"> a sweetshop’ here the poet has used a simile to further stress her enjoyment of school. She compares her classroom to a sweetshop, due to the young nature of the child in question; it is easy to imagine that a sweet shop is a desirable place to be. This then confirms our belief that the poet adores school.</w:t>
            </w:r>
          </w:p>
          <w:p w14:paraId="676F677E" w14:textId="4042259B" w:rsidR="00555A56" w:rsidRPr="00555A56" w:rsidRDefault="00555A56" w:rsidP="00555A56">
            <w:pPr>
              <w:pStyle w:val="ListParagraph"/>
              <w:numPr>
                <w:ilvl w:val="0"/>
                <w:numId w:val="3"/>
              </w:numPr>
              <w:spacing w:after="0" w:line="240" w:lineRule="auto"/>
              <w:rPr>
                <w:rFonts w:ascii="Times New Roman" w:hAnsi="Times New Roman" w:cs="Times New Roman"/>
                <w:sz w:val="24"/>
                <w:szCs w:val="24"/>
              </w:rPr>
            </w:pPr>
            <w:r w:rsidRPr="00555A56">
              <w:rPr>
                <w:rFonts w:ascii="Times New Roman" w:hAnsi="Times New Roman" w:cs="Times New Roman"/>
                <w:sz w:val="24"/>
                <w:szCs w:val="24"/>
              </w:rPr>
              <w:t>Sugar paper.</w:t>
            </w:r>
            <w:r w:rsidR="00C571F7">
              <w:rPr>
                <w:rFonts w:ascii="Times New Roman" w:hAnsi="Times New Roman" w:cs="Times New Roman"/>
                <w:sz w:val="24"/>
                <w:szCs w:val="24"/>
              </w:rPr>
              <w:t xml:space="preserve"> </w:t>
            </w:r>
            <w:r w:rsidRPr="00555A56">
              <w:rPr>
                <w:rFonts w:ascii="Times New Roman" w:hAnsi="Times New Roman" w:cs="Times New Roman"/>
                <w:sz w:val="24"/>
                <w:szCs w:val="24"/>
              </w:rPr>
              <w:t xml:space="preserve">Coloured shapes.’ – evokes a world of sweetness and </w:t>
            </w:r>
            <w:r w:rsidR="00C571F7" w:rsidRPr="00555A56">
              <w:rPr>
                <w:rFonts w:ascii="Times New Roman" w:hAnsi="Times New Roman" w:cs="Times New Roman"/>
                <w:sz w:val="24"/>
                <w:szCs w:val="24"/>
              </w:rPr>
              <w:t>colour</w:t>
            </w:r>
            <w:r w:rsidRPr="00555A56">
              <w:rPr>
                <w:rFonts w:ascii="Times New Roman" w:hAnsi="Times New Roman" w:cs="Times New Roman"/>
                <w:sz w:val="24"/>
                <w:szCs w:val="24"/>
              </w:rPr>
              <w:t xml:space="preserve"> which appeals to </w:t>
            </w:r>
            <w:proofErr w:type="gramStart"/>
            <w:r w:rsidRPr="00555A56">
              <w:rPr>
                <w:rFonts w:ascii="Times New Roman" w:hAnsi="Times New Roman" w:cs="Times New Roman"/>
                <w:sz w:val="24"/>
                <w:szCs w:val="24"/>
              </w:rPr>
              <w:t>children</w:t>
            </w:r>
            <w:proofErr w:type="gramEnd"/>
          </w:p>
          <w:p w14:paraId="37E23AEB" w14:textId="77777777" w:rsidR="00555A56" w:rsidRPr="00555A56" w:rsidRDefault="00555A56" w:rsidP="00555A56">
            <w:pPr>
              <w:pStyle w:val="ListParagraph"/>
              <w:numPr>
                <w:ilvl w:val="0"/>
                <w:numId w:val="3"/>
              </w:numPr>
              <w:spacing w:after="0" w:line="240" w:lineRule="auto"/>
              <w:rPr>
                <w:rFonts w:ascii="Times New Roman" w:hAnsi="Times New Roman" w:cs="Times New Roman"/>
                <w:sz w:val="24"/>
                <w:szCs w:val="24"/>
              </w:rPr>
            </w:pPr>
            <w:r w:rsidRPr="00555A56">
              <w:rPr>
                <w:rFonts w:ascii="Times New Roman" w:hAnsi="Times New Roman" w:cs="Times New Roman"/>
                <w:sz w:val="24"/>
                <w:szCs w:val="24"/>
              </w:rPr>
              <w:t xml:space="preserve">“Mrs </w:t>
            </w:r>
            <w:proofErr w:type="spellStart"/>
            <w:r w:rsidRPr="00555A56">
              <w:rPr>
                <w:rFonts w:ascii="Times New Roman" w:hAnsi="Times New Roman" w:cs="Times New Roman"/>
                <w:sz w:val="24"/>
                <w:szCs w:val="24"/>
              </w:rPr>
              <w:t>Tilscher</w:t>
            </w:r>
            <w:proofErr w:type="spellEnd"/>
            <w:r w:rsidRPr="00555A56">
              <w:rPr>
                <w:rFonts w:ascii="Times New Roman" w:hAnsi="Times New Roman" w:cs="Times New Roman"/>
                <w:sz w:val="24"/>
                <w:szCs w:val="24"/>
              </w:rPr>
              <w:t xml:space="preserve"> loved you </w:t>
            </w:r>
            <w:proofErr w:type="gramStart"/>
            <w:r w:rsidRPr="00555A56">
              <w:rPr>
                <w:rFonts w:ascii="Times New Roman" w:hAnsi="Times New Roman" w:cs="Times New Roman"/>
                <w:sz w:val="24"/>
                <w:szCs w:val="24"/>
              </w:rPr>
              <w:t>“ –</w:t>
            </w:r>
            <w:proofErr w:type="gramEnd"/>
            <w:r w:rsidRPr="00555A56">
              <w:rPr>
                <w:rFonts w:ascii="Times New Roman" w:hAnsi="Times New Roman" w:cs="Times New Roman"/>
                <w:sz w:val="24"/>
                <w:szCs w:val="24"/>
              </w:rPr>
              <w:t xml:space="preserve"> feelings of security, being valued and cared for</w:t>
            </w:r>
          </w:p>
          <w:p w14:paraId="7CFB23A8" w14:textId="36F21EA9" w:rsidR="00555A56" w:rsidRPr="00555A56" w:rsidRDefault="00555A56" w:rsidP="00555A56">
            <w:pPr>
              <w:pStyle w:val="ListParagraph"/>
              <w:numPr>
                <w:ilvl w:val="0"/>
                <w:numId w:val="3"/>
              </w:numPr>
              <w:spacing w:after="0" w:line="240" w:lineRule="auto"/>
              <w:rPr>
                <w:rFonts w:ascii="Times New Roman" w:hAnsi="Times New Roman" w:cs="Times New Roman"/>
                <w:sz w:val="24"/>
                <w:szCs w:val="24"/>
              </w:rPr>
            </w:pPr>
            <w:r w:rsidRPr="00555A56">
              <w:rPr>
                <w:rFonts w:ascii="Times New Roman" w:hAnsi="Times New Roman" w:cs="Times New Roman"/>
                <w:sz w:val="24"/>
                <w:szCs w:val="24"/>
              </w:rPr>
              <w:t>‘she’d left a good gold star by your name.’ Senses are generally considered to be connected to particular times in your life. In the case of the gold stars, younger students are highly influenced by the visual nature of the reward</w:t>
            </w:r>
            <w:r w:rsidR="00C571F7">
              <w:rPr>
                <w:rFonts w:ascii="Times New Roman" w:hAnsi="Times New Roman" w:cs="Times New Roman"/>
                <w:sz w:val="24"/>
                <w:szCs w:val="24"/>
              </w:rPr>
              <w:t xml:space="preserve">. </w:t>
            </w:r>
            <w:proofErr w:type="gramStart"/>
            <w:r w:rsidRPr="00555A56">
              <w:rPr>
                <w:rFonts w:ascii="Times New Roman" w:hAnsi="Times New Roman" w:cs="Times New Roman"/>
                <w:sz w:val="24"/>
                <w:szCs w:val="24"/>
              </w:rPr>
              <w:t>Highlight</w:t>
            </w:r>
            <w:proofErr w:type="gramEnd"/>
            <w:r w:rsidRPr="00555A56">
              <w:rPr>
                <w:rFonts w:ascii="Times New Roman" w:hAnsi="Times New Roman" w:cs="Times New Roman"/>
                <w:sz w:val="24"/>
                <w:szCs w:val="24"/>
              </w:rPr>
              <w:t xml:space="preserve"> of the school day</w:t>
            </w:r>
          </w:p>
          <w:p w14:paraId="457BC4AB" w14:textId="76305321" w:rsidR="00555A56" w:rsidRPr="004E4438" w:rsidRDefault="00555A56" w:rsidP="00555A56">
            <w:pPr>
              <w:pStyle w:val="ListParagraph"/>
              <w:numPr>
                <w:ilvl w:val="0"/>
                <w:numId w:val="3"/>
              </w:numPr>
              <w:rPr>
                <w:rFonts w:ascii="Times New Roman" w:hAnsi="Times New Roman" w:cs="Times New Roman"/>
                <w:sz w:val="24"/>
                <w:szCs w:val="24"/>
              </w:rPr>
            </w:pPr>
            <w:r w:rsidRPr="00555A56">
              <w:rPr>
                <w:rFonts w:ascii="Times New Roman" w:hAnsi="Times New Roman" w:cs="Times New Roman"/>
                <w:sz w:val="24"/>
                <w:szCs w:val="24"/>
              </w:rPr>
              <w:t xml:space="preserve">‘xylophone’s nonsense’ furthermore the xylophone is traditionally associated within children's music lessons, </w:t>
            </w:r>
            <w:r w:rsidR="00C571F7">
              <w:rPr>
                <w:rFonts w:ascii="Times New Roman" w:hAnsi="Times New Roman" w:cs="Times New Roman"/>
                <w:sz w:val="24"/>
                <w:szCs w:val="24"/>
              </w:rPr>
              <w:t>which are enjoyable.</w:t>
            </w:r>
          </w:p>
        </w:tc>
      </w:tr>
      <w:tr w:rsidR="00555A56" w:rsidRPr="00AA4E04" w14:paraId="65B324E2" w14:textId="77777777" w:rsidTr="00D718C2">
        <w:tc>
          <w:tcPr>
            <w:tcW w:w="1413" w:type="dxa"/>
          </w:tcPr>
          <w:p w14:paraId="59E8522F" w14:textId="77777777" w:rsidR="00555A56" w:rsidRPr="00AA4E04" w:rsidRDefault="00555A56" w:rsidP="00D718C2">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3095" w:type="dxa"/>
          </w:tcPr>
          <w:p w14:paraId="40A5A88B" w14:textId="41D0C2CB" w:rsidR="00555A56"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Candidates should analyse how the</w:t>
            </w:r>
            <w:r>
              <w:rPr>
                <w:rFonts w:ascii="Times New Roman" w:hAnsi="Times New Roman" w:cs="Times New Roman"/>
                <w:sz w:val="24"/>
                <w:szCs w:val="24"/>
              </w:rPr>
              <w:t xml:space="preserve"> </w:t>
            </w:r>
            <w:r w:rsidRPr="00555A56">
              <w:rPr>
                <w:rFonts w:ascii="Times New Roman" w:hAnsi="Times New Roman" w:cs="Times New Roman"/>
                <w:sz w:val="24"/>
                <w:szCs w:val="24"/>
              </w:rPr>
              <w:t xml:space="preserve">poet’s language in this stanza shows that time has moved </w:t>
            </w:r>
            <w:proofErr w:type="gramStart"/>
            <w:r w:rsidRPr="00555A56">
              <w:rPr>
                <w:rFonts w:ascii="Times New Roman" w:hAnsi="Times New Roman" w:cs="Times New Roman"/>
                <w:sz w:val="24"/>
                <w:szCs w:val="24"/>
              </w:rPr>
              <w:t>on</w:t>
            </w:r>
            <w:proofErr w:type="gramEnd"/>
            <w:r w:rsidRPr="00555A56">
              <w:rPr>
                <w:rFonts w:ascii="Times New Roman" w:hAnsi="Times New Roman" w:cs="Times New Roman"/>
                <w:sz w:val="24"/>
                <w:szCs w:val="24"/>
              </w:rPr>
              <w:t xml:space="preserve"> and the children are changing</w:t>
            </w:r>
            <w:r>
              <w:rPr>
                <w:rFonts w:ascii="Times New Roman" w:hAnsi="Times New Roman" w:cs="Times New Roman"/>
                <w:sz w:val="24"/>
                <w:szCs w:val="24"/>
              </w:rPr>
              <w:t>.</w:t>
            </w:r>
          </w:p>
          <w:p w14:paraId="3CE8960A" w14:textId="77777777" w:rsidR="00555A56" w:rsidRPr="00295C11" w:rsidRDefault="00555A56" w:rsidP="00D718C2">
            <w:pPr>
              <w:rPr>
                <w:rFonts w:ascii="Times New Roman" w:hAnsi="Times New Roman" w:cs="Times New Roman"/>
                <w:sz w:val="24"/>
                <w:szCs w:val="24"/>
              </w:rPr>
            </w:pPr>
          </w:p>
          <w:p w14:paraId="2E3FC3AC"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2 marks for detailed/insightful comment</w:t>
            </w:r>
          </w:p>
          <w:p w14:paraId="5F427BE4"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lastRenderedPageBreak/>
              <w:t>plus quotation/reference.</w:t>
            </w:r>
          </w:p>
          <w:p w14:paraId="1497D4F0"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1 mark for more basic comment plus</w:t>
            </w:r>
          </w:p>
          <w:p w14:paraId="1FD0BF60"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quotation/reference.</w:t>
            </w:r>
          </w:p>
          <w:p w14:paraId="264A8498"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0 marks for quotation/reference alone.</w:t>
            </w:r>
          </w:p>
          <w:p w14:paraId="13CD6FF9" w14:textId="77777777" w:rsidR="00555A56" w:rsidRPr="00AA4E04"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(Marks may be awarded 2+2, 2+1+1 or</w:t>
            </w:r>
            <w:r>
              <w:rPr>
                <w:rFonts w:ascii="Times New Roman" w:hAnsi="Times New Roman" w:cs="Times New Roman"/>
                <w:sz w:val="24"/>
                <w:szCs w:val="24"/>
              </w:rPr>
              <w:t xml:space="preserve"> </w:t>
            </w:r>
            <w:r w:rsidRPr="00295C11">
              <w:rPr>
                <w:rFonts w:ascii="Times New Roman" w:hAnsi="Times New Roman" w:cs="Times New Roman"/>
                <w:sz w:val="24"/>
                <w:szCs w:val="24"/>
              </w:rPr>
              <w:t>1+1+1+1)</w:t>
            </w:r>
          </w:p>
        </w:tc>
        <w:tc>
          <w:tcPr>
            <w:tcW w:w="987" w:type="dxa"/>
          </w:tcPr>
          <w:p w14:paraId="4B4D5223" w14:textId="12C77725" w:rsidR="00555A56" w:rsidRPr="00AA4E04" w:rsidRDefault="00555A56" w:rsidP="00D718C2">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3521" w:type="dxa"/>
          </w:tcPr>
          <w:p w14:paraId="7054E8C5" w14:textId="77777777" w:rsidR="00555A56" w:rsidRPr="00AA4E04" w:rsidRDefault="00555A56" w:rsidP="00D718C2">
            <w:pPr>
              <w:rPr>
                <w:rFonts w:ascii="Times New Roman" w:hAnsi="Times New Roman" w:cs="Times New Roman"/>
                <w:sz w:val="24"/>
                <w:szCs w:val="24"/>
              </w:rPr>
            </w:pPr>
            <w:r w:rsidRPr="00AA4E04">
              <w:rPr>
                <w:rFonts w:ascii="Times New Roman" w:hAnsi="Times New Roman" w:cs="Times New Roman"/>
                <w:sz w:val="24"/>
                <w:szCs w:val="24"/>
              </w:rPr>
              <w:t>Possible answers include:</w:t>
            </w:r>
          </w:p>
          <w:p w14:paraId="6E300C1C" w14:textId="1D0F68AE" w:rsidR="00C571F7" w:rsidRDefault="00C571F7" w:rsidP="00C571F7">
            <w:pPr>
              <w:pStyle w:val="ListParagraph"/>
              <w:numPr>
                <w:ilvl w:val="0"/>
                <w:numId w:val="4"/>
              </w:numPr>
              <w:rPr>
                <w:rFonts w:ascii="Times New Roman" w:hAnsi="Times New Roman" w:cs="Times New Roman"/>
                <w:sz w:val="24"/>
                <w:szCs w:val="24"/>
              </w:rPr>
            </w:pPr>
            <w:r w:rsidRPr="00C571F7">
              <w:rPr>
                <w:rFonts w:ascii="Times New Roman" w:hAnsi="Times New Roman" w:cs="Times New Roman"/>
                <w:sz w:val="24"/>
                <w:szCs w:val="24"/>
              </w:rPr>
              <w:t>Word Choice – ‘commas’ and ‘exclamation marks’ A literal explanation would be that the poet’s use of the punctuation has developed as she has moved up the school.</w:t>
            </w:r>
          </w:p>
          <w:p w14:paraId="39210FE2" w14:textId="726F35F8" w:rsidR="00C571F7" w:rsidRPr="00C571F7" w:rsidRDefault="00C571F7" w:rsidP="00C571F7">
            <w:pPr>
              <w:pStyle w:val="ListParagraph"/>
              <w:numPr>
                <w:ilvl w:val="0"/>
                <w:numId w:val="4"/>
              </w:numPr>
              <w:spacing w:after="0" w:line="240" w:lineRule="auto"/>
              <w:rPr>
                <w:rFonts w:ascii="Times New Roman" w:hAnsi="Times New Roman" w:cs="Times New Roman"/>
                <w:sz w:val="24"/>
                <w:szCs w:val="24"/>
              </w:rPr>
            </w:pPr>
            <w:r w:rsidRPr="00C571F7">
              <w:rPr>
                <w:rFonts w:ascii="Times New Roman" w:hAnsi="Times New Roman" w:cs="Times New Roman"/>
                <w:sz w:val="24"/>
                <w:szCs w:val="24"/>
              </w:rPr>
              <w:lastRenderedPageBreak/>
              <w:t xml:space="preserve">Word Choice – ‘commas’ and ‘exclamation marks’ </w:t>
            </w:r>
            <w:r>
              <w:rPr>
                <w:rFonts w:ascii="Times New Roman" w:hAnsi="Times New Roman" w:cs="Times New Roman"/>
                <w:sz w:val="24"/>
                <w:szCs w:val="24"/>
              </w:rPr>
              <w:t>The physical changes, getting bigger.</w:t>
            </w:r>
          </w:p>
          <w:p w14:paraId="1145874E" w14:textId="77777777" w:rsidR="00555A56" w:rsidRDefault="00C571F7" w:rsidP="00C571F7">
            <w:pPr>
              <w:pStyle w:val="ListParagraph"/>
              <w:numPr>
                <w:ilvl w:val="0"/>
                <w:numId w:val="4"/>
              </w:numPr>
              <w:rPr>
                <w:rFonts w:ascii="Times New Roman" w:hAnsi="Times New Roman" w:cs="Times New Roman"/>
                <w:sz w:val="24"/>
                <w:szCs w:val="24"/>
              </w:rPr>
            </w:pPr>
            <w:r w:rsidRPr="00C571F7">
              <w:rPr>
                <w:rFonts w:ascii="Times New Roman" w:hAnsi="Times New Roman" w:cs="Times New Roman"/>
                <w:sz w:val="24"/>
                <w:szCs w:val="24"/>
              </w:rPr>
              <w:t xml:space="preserve">Imagery </w:t>
            </w:r>
            <w:proofErr w:type="gramStart"/>
            <w:r w:rsidRPr="00C571F7">
              <w:rPr>
                <w:rFonts w:ascii="Times New Roman" w:hAnsi="Times New Roman" w:cs="Times New Roman"/>
                <w:sz w:val="24"/>
                <w:szCs w:val="24"/>
              </w:rPr>
              <w:t>–‘</w:t>
            </w:r>
            <w:proofErr w:type="gramEnd"/>
            <w:r w:rsidRPr="00C571F7">
              <w:rPr>
                <w:rFonts w:ascii="Times New Roman" w:hAnsi="Times New Roman" w:cs="Times New Roman"/>
                <w:sz w:val="24"/>
                <w:szCs w:val="24"/>
              </w:rPr>
              <w:t xml:space="preserve">inky tadpoles’ and related further on to the idea of ‘three frogs’ </w:t>
            </w:r>
            <w:r>
              <w:rPr>
                <w:rFonts w:ascii="Times New Roman" w:hAnsi="Times New Roman" w:cs="Times New Roman"/>
                <w:sz w:val="24"/>
                <w:szCs w:val="24"/>
              </w:rPr>
              <w:t>the pupils are getting bigger, becoming more mature.</w:t>
            </w:r>
          </w:p>
          <w:p w14:paraId="73E2DCE0" w14:textId="77777777" w:rsidR="00C571F7" w:rsidRDefault="00C571F7" w:rsidP="00C571F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‘Easter Term’ – a time of growth and change in the seasons, reflected in the children’s growth and change.</w:t>
            </w:r>
          </w:p>
          <w:p w14:paraId="6DE0C142" w14:textId="6EB3E22B" w:rsidR="00C571F7" w:rsidRPr="00C571F7" w:rsidRDefault="00C571F7" w:rsidP="00C571F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C571F7">
              <w:rPr>
                <w:rFonts w:ascii="Times New Roman" w:hAnsi="Times New Roman" w:cs="Times New Roman"/>
                <w:sz w:val="24"/>
                <w:szCs w:val="24"/>
              </w:rPr>
              <w:t>C</w:t>
            </w:r>
            <w:r w:rsidRPr="00C571F7">
              <w:rPr>
                <w:rFonts w:ascii="Times New Roman" w:hAnsi="Times New Roman" w:cs="Times New Roman"/>
                <w:sz w:val="24"/>
                <w:szCs w:val="24"/>
              </w:rPr>
              <w:t>roaking</w:t>
            </w:r>
            <w:r>
              <w:rPr>
                <w:rFonts w:ascii="Times New Roman" w:hAnsi="Times New Roman" w:cs="Times New Roman"/>
                <w:sz w:val="24"/>
                <w:szCs w:val="24"/>
              </w:rPr>
              <w:t xml:space="preserve">’ reference to adolescence, growing </w:t>
            </w:r>
            <w:proofErr w:type="gramStart"/>
            <w:r>
              <w:rPr>
                <w:rFonts w:ascii="Times New Roman" w:hAnsi="Times New Roman" w:cs="Times New Roman"/>
                <w:sz w:val="24"/>
                <w:szCs w:val="24"/>
              </w:rPr>
              <w:t>up</w:t>
            </w:r>
            <w:proofErr w:type="gramEnd"/>
            <w:r w:rsidRPr="00C571F7">
              <w:rPr>
                <w:rFonts w:ascii="Times New Roman" w:hAnsi="Times New Roman" w:cs="Times New Roman"/>
                <w:sz w:val="24"/>
                <w:szCs w:val="24"/>
              </w:rPr>
              <w:t xml:space="preserve">                           </w:t>
            </w:r>
          </w:p>
          <w:p w14:paraId="6651A851" w14:textId="274CB45C" w:rsidR="00C571F7" w:rsidRPr="00AA4E04" w:rsidRDefault="00C571F7" w:rsidP="00C571F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t>
            </w:r>
            <w:r w:rsidRPr="00C571F7">
              <w:rPr>
                <w:rFonts w:ascii="Times New Roman" w:hAnsi="Times New Roman" w:cs="Times New Roman"/>
                <w:sz w:val="24"/>
                <w:szCs w:val="24"/>
              </w:rPr>
              <w:t>A rough boy</w:t>
            </w:r>
            <w:r>
              <w:t xml:space="preserve"> </w:t>
            </w:r>
            <w:r w:rsidRPr="00C571F7">
              <w:rPr>
                <w:rFonts w:ascii="Times New Roman" w:hAnsi="Times New Roman" w:cs="Times New Roman"/>
                <w:sz w:val="24"/>
                <w:szCs w:val="24"/>
              </w:rPr>
              <w:t xml:space="preserve">told you how you were </w:t>
            </w:r>
            <w:proofErr w:type="gramStart"/>
            <w:r w:rsidRPr="00C571F7">
              <w:rPr>
                <w:rFonts w:ascii="Times New Roman" w:hAnsi="Times New Roman" w:cs="Times New Roman"/>
                <w:sz w:val="24"/>
                <w:szCs w:val="24"/>
              </w:rPr>
              <w:t>born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awareness of more adult themes, loss of childhood innocence.</w:t>
            </w:r>
          </w:p>
        </w:tc>
      </w:tr>
      <w:tr w:rsidR="00555A56" w:rsidRPr="00AA4E04" w14:paraId="55D82ECB" w14:textId="77777777" w:rsidTr="00D718C2">
        <w:tc>
          <w:tcPr>
            <w:tcW w:w="1413" w:type="dxa"/>
          </w:tcPr>
          <w:p w14:paraId="249ADCCD" w14:textId="77777777" w:rsidR="00555A56" w:rsidRPr="00AA4E04" w:rsidRDefault="00555A56" w:rsidP="00D718C2">
            <w:pPr>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3095" w:type="dxa"/>
          </w:tcPr>
          <w:p w14:paraId="6415711F" w14:textId="308D81AF" w:rsidR="00555A56"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Candidates should analyse how the</w:t>
            </w:r>
            <w:r>
              <w:rPr>
                <w:rFonts w:ascii="Times New Roman" w:hAnsi="Times New Roman" w:cs="Times New Roman"/>
                <w:sz w:val="24"/>
                <w:szCs w:val="24"/>
              </w:rPr>
              <w:t xml:space="preserve"> </w:t>
            </w:r>
            <w:r w:rsidRPr="00295C11">
              <w:rPr>
                <w:rFonts w:ascii="Times New Roman" w:hAnsi="Times New Roman" w:cs="Times New Roman"/>
                <w:sz w:val="24"/>
                <w:szCs w:val="24"/>
              </w:rPr>
              <w:t xml:space="preserve">poet’s use of </w:t>
            </w:r>
          </w:p>
          <w:p w14:paraId="698FF37D" w14:textId="527D02FC" w:rsidR="00555A56" w:rsidRDefault="00555A56" w:rsidP="00D718C2">
            <w:pPr>
              <w:rPr>
                <w:rFonts w:ascii="Times New Roman" w:hAnsi="Times New Roman" w:cs="Times New Roman"/>
                <w:sz w:val="24"/>
                <w:szCs w:val="24"/>
              </w:rPr>
            </w:pPr>
            <w:r w:rsidRPr="00555A56">
              <w:rPr>
                <w:rFonts w:ascii="Times New Roman" w:hAnsi="Times New Roman" w:cs="Times New Roman"/>
                <w:sz w:val="24"/>
                <w:szCs w:val="24"/>
              </w:rPr>
              <w:t xml:space="preserve">language in this stanza shows the children’s changing feelings and emotions as they come to the end of their primary school years.  </w:t>
            </w:r>
          </w:p>
          <w:p w14:paraId="106C949A" w14:textId="77777777" w:rsidR="00555A56" w:rsidRPr="00295C11" w:rsidRDefault="00555A56" w:rsidP="00D718C2">
            <w:pPr>
              <w:rPr>
                <w:rFonts w:ascii="Times New Roman" w:hAnsi="Times New Roman" w:cs="Times New Roman"/>
                <w:sz w:val="24"/>
                <w:szCs w:val="24"/>
              </w:rPr>
            </w:pPr>
          </w:p>
          <w:p w14:paraId="463CFCEE"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2 marks for detailed/insightful comment</w:t>
            </w:r>
          </w:p>
          <w:p w14:paraId="2CC00F7A"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plus quotation/reference.</w:t>
            </w:r>
          </w:p>
          <w:p w14:paraId="5F1E8D11"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1 mark for more basic comment plus</w:t>
            </w:r>
          </w:p>
          <w:p w14:paraId="3216A589"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quotation/reference.</w:t>
            </w:r>
          </w:p>
          <w:p w14:paraId="29D942E0"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0 marks for quotation/reference alone.</w:t>
            </w:r>
          </w:p>
          <w:p w14:paraId="0EE75781"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(Marks may be awarded 2</w:t>
            </w:r>
            <w:r>
              <w:rPr>
                <w:rFonts w:ascii="Times New Roman" w:hAnsi="Times New Roman" w:cs="Times New Roman"/>
                <w:sz w:val="24"/>
                <w:szCs w:val="24"/>
              </w:rPr>
              <w:t xml:space="preserve"> or</w:t>
            </w:r>
            <w:r w:rsidRPr="00295C11">
              <w:rPr>
                <w:rFonts w:ascii="Times New Roman" w:hAnsi="Times New Roman" w:cs="Times New Roman"/>
                <w:sz w:val="24"/>
                <w:szCs w:val="24"/>
              </w:rPr>
              <w:t xml:space="preserve"> 1+1</w:t>
            </w:r>
            <w:r>
              <w:rPr>
                <w:rFonts w:ascii="Times New Roman" w:hAnsi="Times New Roman" w:cs="Times New Roman"/>
                <w:sz w:val="24"/>
                <w:szCs w:val="24"/>
              </w:rPr>
              <w:t>)</w:t>
            </w:r>
          </w:p>
          <w:p w14:paraId="5C14B851"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 xml:space="preserve"> </w:t>
            </w:r>
          </w:p>
          <w:p w14:paraId="21EFEE11" w14:textId="77777777" w:rsidR="00555A56" w:rsidRPr="00AA4E04" w:rsidRDefault="00555A56" w:rsidP="00D718C2">
            <w:pPr>
              <w:rPr>
                <w:rFonts w:ascii="Times New Roman" w:hAnsi="Times New Roman" w:cs="Times New Roman"/>
                <w:sz w:val="24"/>
                <w:szCs w:val="24"/>
              </w:rPr>
            </w:pPr>
          </w:p>
        </w:tc>
        <w:tc>
          <w:tcPr>
            <w:tcW w:w="987" w:type="dxa"/>
          </w:tcPr>
          <w:p w14:paraId="0C8CD892" w14:textId="701482B2" w:rsidR="00555A56" w:rsidRPr="00AA4E04" w:rsidRDefault="00555A56" w:rsidP="00D718C2">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125D1D14" w14:textId="77777777" w:rsidR="00555A56" w:rsidRPr="00AA4E04" w:rsidRDefault="00555A56" w:rsidP="00D718C2">
            <w:pPr>
              <w:rPr>
                <w:rFonts w:ascii="Times New Roman" w:hAnsi="Times New Roman" w:cs="Times New Roman"/>
                <w:sz w:val="24"/>
                <w:szCs w:val="24"/>
              </w:rPr>
            </w:pPr>
            <w:r w:rsidRPr="00AA4E04">
              <w:rPr>
                <w:rFonts w:ascii="Times New Roman" w:hAnsi="Times New Roman" w:cs="Times New Roman"/>
                <w:sz w:val="24"/>
                <w:szCs w:val="24"/>
              </w:rPr>
              <w:t>Possible answers include:</w:t>
            </w:r>
          </w:p>
          <w:p w14:paraId="141423F8" w14:textId="77777777" w:rsidR="00C571F7" w:rsidRPr="00C571F7" w:rsidRDefault="00C571F7" w:rsidP="00C571F7">
            <w:pPr>
              <w:pStyle w:val="ListParagraph"/>
              <w:numPr>
                <w:ilvl w:val="0"/>
                <w:numId w:val="6"/>
              </w:numPr>
              <w:spacing w:after="0" w:line="240" w:lineRule="auto"/>
              <w:rPr>
                <w:rFonts w:ascii="Times New Roman" w:hAnsi="Times New Roman" w:cs="Times New Roman"/>
                <w:sz w:val="24"/>
                <w:szCs w:val="24"/>
              </w:rPr>
            </w:pPr>
            <w:r w:rsidRPr="00C571F7">
              <w:rPr>
                <w:rFonts w:ascii="Times New Roman" w:hAnsi="Times New Roman" w:cs="Times New Roman"/>
                <w:sz w:val="24"/>
                <w:szCs w:val="24"/>
              </w:rPr>
              <w:t xml:space="preserve">‘alarm’ this example of word choice shows a sudden change in the </w:t>
            </w:r>
            <w:proofErr w:type="gramStart"/>
            <w:r w:rsidRPr="00C571F7">
              <w:rPr>
                <w:rFonts w:ascii="Times New Roman" w:hAnsi="Times New Roman" w:cs="Times New Roman"/>
                <w:sz w:val="24"/>
                <w:szCs w:val="24"/>
              </w:rPr>
              <w:t>poets</w:t>
            </w:r>
            <w:proofErr w:type="gramEnd"/>
            <w:r w:rsidRPr="00C571F7">
              <w:rPr>
                <w:rFonts w:ascii="Times New Roman" w:hAnsi="Times New Roman" w:cs="Times New Roman"/>
                <w:sz w:val="24"/>
                <w:szCs w:val="24"/>
              </w:rPr>
              <w:t xml:space="preserve"> tone. Alarm can be considered to be an unprompted emotion, showing that the poet has not always felt this way and that her feelings have changed in a negative manner.</w:t>
            </w:r>
          </w:p>
          <w:p w14:paraId="63B48D90" w14:textId="77777777" w:rsidR="00C571F7" w:rsidRPr="00C571F7" w:rsidRDefault="00C571F7" w:rsidP="00C571F7">
            <w:pPr>
              <w:pStyle w:val="ListParagraph"/>
              <w:numPr>
                <w:ilvl w:val="0"/>
                <w:numId w:val="6"/>
              </w:numPr>
              <w:spacing w:after="0" w:line="240" w:lineRule="auto"/>
              <w:rPr>
                <w:rFonts w:ascii="Times New Roman" w:hAnsi="Times New Roman" w:cs="Times New Roman"/>
                <w:sz w:val="24"/>
                <w:szCs w:val="24"/>
              </w:rPr>
            </w:pPr>
            <w:r w:rsidRPr="00C571F7">
              <w:rPr>
                <w:rFonts w:ascii="Times New Roman" w:hAnsi="Times New Roman" w:cs="Times New Roman"/>
                <w:sz w:val="24"/>
                <w:szCs w:val="24"/>
              </w:rPr>
              <w:t>‘fractious’ a similar example would be the choice of the word fractious, which can be understood to mean, irritable, restless, awkward, or complaining. All of these suggest a definite sense of unhappiness, which is not seen in the earlier stanzas.</w:t>
            </w:r>
          </w:p>
          <w:p w14:paraId="20A7B2CE" w14:textId="77777777" w:rsidR="00C571F7" w:rsidRPr="00C571F7" w:rsidRDefault="00C571F7" w:rsidP="00C571F7">
            <w:pPr>
              <w:pStyle w:val="ListParagraph"/>
              <w:numPr>
                <w:ilvl w:val="0"/>
                <w:numId w:val="6"/>
              </w:numPr>
              <w:spacing w:after="0" w:line="240" w:lineRule="auto"/>
              <w:rPr>
                <w:rFonts w:ascii="Times New Roman" w:hAnsi="Times New Roman" w:cs="Times New Roman"/>
                <w:sz w:val="24"/>
                <w:szCs w:val="24"/>
              </w:rPr>
            </w:pPr>
            <w:r w:rsidRPr="00C571F7">
              <w:rPr>
                <w:rFonts w:ascii="Times New Roman" w:hAnsi="Times New Roman" w:cs="Times New Roman"/>
                <w:sz w:val="24"/>
                <w:szCs w:val="24"/>
              </w:rPr>
              <w:t xml:space="preserve">Word Choice – ‘thunderstorm’ a thunderstorm is tempestuous (story/emotional) and tumultuous </w:t>
            </w:r>
            <w:r w:rsidRPr="00C571F7">
              <w:rPr>
                <w:rFonts w:ascii="Times New Roman" w:hAnsi="Times New Roman" w:cs="Times New Roman"/>
                <w:sz w:val="24"/>
                <w:szCs w:val="24"/>
              </w:rPr>
              <w:lastRenderedPageBreak/>
              <w:t xml:space="preserve">(chaotic/confused) occurrence, during which anything can happen. It perfectly represents the growth for childhood to </w:t>
            </w:r>
            <w:proofErr w:type="gramStart"/>
            <w:r w:rsidRPr="00C571F7">
              <w:rPr>
                <w:rFonts w:ascii="Times New Roman" w:hAnsi="Times New Roman" w:cs="Times New Roman"/>
                <w:sz w:val="24"/>
                <w:szCs w:val="24"/>
              </w:rPr>
              <w:t>puberty, and</w:t>
            </w:r>
            <w:proofErr w:type="gramEnd"/>
            <w:r w:rsidRPr="00C571F7">
              <w:rPr>
                <w:rFonts w:ascii="Times New Roman" w:hAnsi="Times New Roman" w:cs="Times New Roman"/>
                <w:sz w:val="24"/>
                <w:szCs w:val="24"/>
              </w:rPr>
              <w:t xml:space="preserve"> is the final stage in development that this poem deals with.</w:t>
            </w:r>
          </w:p>
          <w:p w14:paraId="5C8350C4" w14:textId="77777777" w:rsidR="00C571F7" w:rsidRPr="00C571F7" w:rsidRDefault="00C571F7" w:rsidP="00C571F7">
            <w:pPr>
              <w:pStyle w:val="ListParagraph"/>
              <w:numPr>
                <w:ilvl w:val="0"/>
                <w:numId w:val="6"/>
              </w:numPr>
              <w:spacing w:after="0" w:line="240" w:lineRule="auto"/>
              <w:rPr>
                <w:rFonts w:ascii="Times New Roman" w:hAnsi="Times New Roman" w:cs="Times New Roman"/>
                <w:sz w:val="24"/>
                <w:szCs w:val="24"/>
              </w:rPr>
            </w:pPr>
            <w:r w:rsidRPr="00C571F7">
              <w:rPr>
                <w:rFonts w:ascii="Times New Roman" w:hAnsi="Times New Roman" w:cs="Times New Roman"/>
                <w:sz w:val="24"/>
                <w:szCs w:val="24"/>
              </w:rPr>
              <w:t xml:space="preserve">The child's questions </w:t>
            </w:r>
            <w:proofErr w:type="gramStart"/>
            <w:r w:rsidRPr="00C571F7">
              <w:rPr>
                <w:rFonts w:ascii="Times New Roman" w:hAnsi="Times New Roman" w:cs="Times New Roman"/>
                <w:sz w:val="24"/>
                <w:szCs w:val="24"/>
              </w:rPr>
              <w:t>suggests</w:t>
            </w:r>
            <w:proofErr w:type="gramEnd"/>
            <w:r w:rsidRPr="00C571F7">
              <w:rPr>
                <w:rFonts w:ascii="Times New Roman" w:hAnsi="Times New Roman" w:cs="Times New Roman"/>
                <w:sz w:val="24"/>
                <w:szCs w:val="24"/>
              </w:rPr>
              <w:t xml:space="preserve"> a naturally rite of passage in everyone’s life (when they find out how babies are made) the transition from childhood into adolescence. Instead of reacting impulsively and violently, as she did earlier, the child shows a sense of maturity in her questioning; this growth shows a change in her character.</w:t>
            </w:r>
          </w:p>
          <w:p w14:paraId="6692E486" w14:textId="77777777" w:rsidR="00C571F7" w:rsidRDefault="00C571F7" w:rsidP="00C571F7">
            <w:pPr>
              <w:pStyle w:val="ListParagraph"/>
              <w:numPr>
                <w:ilvl w:val="0"/>
                <w:numId w:val="6"/>
              </w:numPr>
              <w:rPr>
                <w:rFonts w:ascii="Times New Roman" w:hAnsi="Times New Roman" w:cs="Times New Roman"/>
                <w:sz w:val="24"/>
                <w:szCs w:val="24"/>
              </w:rPr>
            </w:pPr>
            <w:r w:rsidRPr="00C571F7">
              <w:rPr>
                <w:rFonts w:ascii="Times New Roman" w:hAnsi="Times New Roman" w:cs="Times New Roman"/>
                <w:sz w:val="24"/>
                <w:szCs w:val="24"/>
              </w:rPr>
              <w:t>Feverish</w:t>
            </w:r>
          </w:p>
          <w:p w14:paraId="26D75587" w14:textId="40125266" w:rsidR="00C571F7" w:rsidRDefault="00C571F7" w:rsidP="00C571F7">
            <w:pPr>
              <w:pStyle w:val="ListParagraph"/>
              <w:numPr>
                <w:ilvl w:val="0"/>
                <w:numId w:val="6"/>
              </w:numPr>
              <w:rPr>
                <w:rFonts w:ascii="Times New Roman" w:hAnsi="Times New Roman" w:cs="Times New Roman"/>
                <w:sz w:val="24"/>
                <w:szCs w:val="24"/>
              </w:rPr>
            </w:pPr>
            <w:r w:rsidRPr="00C571F7">
              <w:rPr>
                <w:rFonts w:ascii="Times New Roman" w:hAnsi="Times New Roman" w:cs="Times New Roman"/>
                <w:sz w:val="24"/>
                <w:szCs w:val="24"/>
              </w:rPr>
              <w:t xml:space="preserve"> </w:t>
            </w:r>
            <w:r w:rsidRPr="00C571F7">
              <w:rPr>
                <w:rFonts w:ascii="Times New Roman" w:hAnsi="Times New Roman" w:cs="Times New Roman"/>
                <w:sz w:val="24"/>
                <w:szCs w:val="24"/>
              </w:rPr>
              <w:t>E</w:t>
            </w:r>
            <w:r w:rsidRPr="00C571F7">
              <w:rPr>
                <w:rFonts w:ascii="Times New Roman" w:hAnsi="Times New Roman" w:cs="Times New Roman"/>
                <w:sz w:val="24"/>
                <w:szCs w:val="24"/>
              </w:rPr>
              <w:t>lectricity</w:t>
            </w:r>
          </w:p>
          <w:p w14:paraId="3B299B8F" w14:textId="5A5736AE" w:rsidR="00C571F7" w:rsidRDefault="00C571F7" w:rsidP="00C571F7">
            <w:pPr>
              <w:pStyle w:val="ListParagraph"/>
              <w:numPr>
                <w:ilvl w:val="0"/>
                <w:numId w:val="6"/>
              </w:numPr>
              <w:rPr>
                <w:rFonts w:ascii="Times New Roman" w:hAnsi="Times New Roman" w:cs="Times New Roman"/>
                <w:sz w:val="24"/>
                <w:szCs w:val="24"/>
              </w:rPr>
            </w:pPr>
            <w:r w:rsidRPr="00C571F7">
              <w:rPr>
                <w:rFonts w:ascii="Times New Roman" w:hAnsi="Times New Roman" w:cs="Times New Roman"/>
                <w:sz w:val="24"/>
                <w:szCs w:val="24"/>
              </w:rPr>
              <w:t>U</w:t>
            </w:r>
            <w:r w:rsidRPr="00C571F7">
              <w:rPr>
                <w:rFonts w:ascii="Times New Roman" w:hAnsi="Times New Roman" w:cs="Times New Roman"/>
                <w:sz w:val="24"/>
                <w:szCs w:val="24"/>
              </w:rPr>
              <w:t>ntidy</w:t>
            </w:r>
          </w:p>
          <w:p w14:paraId="5240F256" w14:textId="5DEE41F8" w:rsidR="00C571F7" w:rsidRDefault="00C571F7" w:rsidP="00C571F7">
            <w:pPr>
              <w:pStyle w:val="ListParagraph"/>
              <w:numPr>
                <w:ilvl w:val="0"/>
                <w:numId w:val="6"/>
              </w:numPr>
              <w:rPr>
                <w:rFonts w:ascii="Times New Roman" w:hAnsi="Times New Roman" w:cs="Times New Roman"/>
                <w:sz w:val="24"/>
                <w:szCs w:val="24"/>
              </w:rPr>
            </w:pPr>
            <w:r w:rsidRPr="00C571F7">
              <w:rPr>
                <w:rFonts w:ascii="Times New Roman" w:hAnsi="Times New Roman" w:cs="Times New Roman"/>
                <w:sz w:val="24"/>
                <w:szCs w:val="24"/>
              </w:rPr>
              <w:t>H</w:t>
            </w:r>
            <w:r w:rsidRPr="00C571F7">
              <w:rPr>
                <w:rFonts w:ascii="Times New Roman" w:hAnsi="Times New Roman" w:cs="Times New Roman"/>
                <w:sz w:val="24"/>
                <w:szCs w:val="24"/>
              </w:rPr>
              <w:t>ot</w:t>
            </w:r>
          </w:p>
          <w:p w14:paraId="3BF8E0E3" w14:textId="5270F3AC" w:rsidR="00555A56" w:rsidRPr="00C571F7" w:rsidRDefault="00C571F7" w:rsidP="00C571F7">
            <w:pPr>
              <w:pStyle w:val="ListParagraph"/>
              <w:numPr>
                <w:ilvl w:val="0"/>
                <w:numId w:val="6"/>
              </w:numPr>
              <w:rPr>
                <w:rFonts w:ascii="Times New Roman" w:hAnsi="Times New Roman" w:cs="Times New Roman"/>
                <w:sz w:val="24"/>
                <w:szCs w:val="24"/>
              </w:rPr>
            </w:pPr>
            <w:r w:rsidRPr="00C571F7">
              <w:rPr>
                <w:rFonts w:ascii="Times New Roman" w:hAnsi="Times New Roman" w:cs="Times New Roman"/>
                <w:sz w:val="24"/>
                <w:szCs w:val="24"/>
              </w:rPr>
              <w:t>impatient.</w:t>
            </w:r>
          </w:p>
        </w:tc>
      </w:tr>
      <w:tr w:rsidR="00555A56" w:rsidRPr="00AA4E04" w14:paraId="10BCE6D3" w14:textId="77777777" w:rsidTr="00D718C2">
        <w:tc>
          <w:tcPr>
            <w:tcW w:w="1413" w:type="dxa"/>
          </w:tcPr>
          <w:p w14:paraId="618802C7" w14:textId="77777777" w:rsidR="00555A56" w:rsidRPr="00AA4E04" w:rsidRDefault="00555A56" w:rsidP="00D718C2">
            <w:pPr>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3095" w:type="dxa"/>
          </w:tcPr>
          <w:p w14:paraId="39DF6EC0"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 xml:space="preserve">Candidates should </w:t>
            </w:r>
            <w:proofErr w:type="gramStart"/>
            <w:r w:rsidRPr="003D587E">
              <w:rPr>
                <w:rFonts w:ascii="Times New Roman" w:hAnsi="Times New Roman" w:cs="Times New Roman"/>
                <w:sz w:val="24"/>
                <w:szCs w:val="24"/>
              </w:rPr>
              <w:t>discuss</w:t>
            </w:r>
            <w:proofErr w:type="gramEnd"/>
          </w:p>
          <w:p w14:paraId="4BA88927" w14:textId="26F0C61B" w:rsidR="00555A56" w:rsidRDefault="00555A56" w:rsidP="00D718C2">
            <w:pPr>
              <w:rPr>
                <w:rFonts w:ascii="Times New Roman" w:hAnsi="Times New Roman" w:cs="Times New Roman"/>
                <w:sz w:val="24"/>
                <w:szCs w:val="24"/>
              </w:rPr>
            </w:pPr>
            <w:r w:rsidRPr="00555A56">
              <w:rPr>
                <w:rFonts w:ascii="Times New Roman" w:hAnsi="Times New Roman" w:cs="Times New Roman"/>
                <w:sz w:val="24"/>
                <w:szCs w:val="24"/>
              </w:rPr>
              <w:t xml:space="preserve">how Duffy explores the theme of memories, change or time passing.  </w:t>
            </w:r>
          </w:p>
          <w:p w14:paraId="1BA268FF" w14:textId="77777777" w:rsidR="00555A56" w:rsidRPr="003D587E" w:rsidRDefault="00555A56" w:rsidP="00D718C2">
            <w:pPr>
              <w:rPr>
                <w:rFonts w:ascii="Times New Roman" w:hAnsi="Times New Roman" w:cs="Times New Roman"/>
                <w:sz w:val="24"/>
                <w:szCs w:val="24"/>
              </w:rPr>
            </w:pPr>
          </w:p>
          <w:p w14:paraId="40A2D195" w14:textId="77777777" w:rsidR="00555A56"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0 marks for</w:t>
            </w:r>
            <w:r>
              <w:rPr>
                <w:rFonts w:ascii="Times New Roman" w:hAnsi="Times New Roman" w:cs="Times New Roman"/>
                <w:sz w:val="24"/>
                <w:szCs w:val="24"/>
              </w:rPr>
              <w:t xml:space="preserve"> </w:t>
            </w:r>
            <w:r w:rsidRPr="003D587E">
              <w:rPr>
                <w:rFonts w:ascii="Times New Roman" w:hAnsi="Times New Roman" w:cs="Times New Roman"/>
                <w:sz w:val="24"/>
                <w:szCs w:val="24"/>
              </w:rPr>
              <w:t>reference/quotation alone.</w:t>
            </w:r>
          </w:p>
          <w:p w14:paraId="414F1DE4" w14:textId="77777777" w:rsidR="00555A56" w:rsidRPr="003D587E" w:rsidRDefault="00555A56" w:rsidP="00D718C2">
            <w:pPr>
              <w:rPr>
                <w:rFonts w:ascii="Times New Roman" w:hAnsi="Times New Roman" w:cs="Times New Roman"/>
                <w:sz w:val="24"/>
                <w:szCs w:val="24"/>
              </w:rPr>
            </w:pPr>
          </w:p>
          <w:p w14:paraId="133A88BA"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Candidates can answer in</w:t>
            </w:r>
          </w:p>
          <w:p w14:paraId="479BF354" w14:textId="77777777" w:rsidR="00555A56" w:rsidRPr="00AA4E04"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bullet points in this final</w:t>
            </w:r>
            <w:r>
              <w:rPr>
                <w:rFonts w:ascii="Times New Roman" w:hAnsi="Times New Roman" w:cs="Times New Roman"/>
                <w:sz w:val="24"/>
                <w:szCs w:val="24"/>
              </w:rPr>
              <w:t xml:space="preserve"> </w:t>
            </w:r>
            <w:proofErr w:type="gramStart"/>
            <w:r w:rsidRPr="003D587E">
              <w:rPr>
                <w:rFonts w:ascii="Times New Roman" w:hAnsi="Times New Roman" w:cs="Times New Roman"/>
                <w:sz w:val="24"/>
                <w:szCs w:val="24"/>
              </w:rPr>
              <w:t>question, or</w:t>
            </w:r>
            <w:proofErr w:type="gramEnd"/>
            <w:r w:rsidRPr="003D587E">
              <w:rPr>
                <w:rFonts w:ascii="Times New Roman" w:hAnsi="Times New Roman" w:cs="Times New Roman"/>
                <w:sz w:val="24"/>
                <w:szCs w:val="24"/>
              </w:rPr>
              <w:t xml:space="preserve"> write a number</w:t>
            </w:r>
            <w:r>
              <w:rPr>
                <w:rFonts w:ascii="Times New Roman" w:hAnsi="Times New Roman" w:cs="Times New Roman"/>
                <w:sz w:val="24"/>
                <w:szCs w:val="24"/>
              </w:rPr>
              <w:t xml:space="preserve"> </w:t>
            </w:r>
            <w:r w:rsidRPr="003D587E">
              <w:rPr>
                <w:rFonts w:ascii="Times New Roman" w:hAnsi="Times New Roman" w:cs="Times New Roman"/>
                <w:sz w:val="24"/>
                <w:szCs w:val="24"/>
              </w:rPr>
              <w:t>of linked statements.</w:t>
            </w:r>
          </w:p>
        </w:tc>
        <w:tc>
          <w:tcPr>
            <w:tcW w:w="987" w:type="dxa"/>
          </w:tcPr>
          <w:p w14:paraId="44D2BA5A" w14:textId="77777777" w:rsidR="00555A56" w:rsidRPr="00AA4E04" w:rsidRDefault="00555A56" w:rsidP="00D718C2">
            <w:pPr>
              <w:jc w:val="center"/>
              <w:rPr>
                <w:rFonts w:ascii="Times New Roman" w:hAnsi="Times New Roman" w:cs="Times New Roman"/>
                <w:b/>
                <w:sz w:val="24"/>
                <w:szCs w:val="24"/>
              </w:rPr>
            </w:pPr>
            <w:r w:rsidRPr="00AA4E04">
              <w:rPr>
                <w:rFonts w:ascii="Times New Roman" w:hAnsi="Times New Roman" w:cs="Times New Roman"/>
                <w:b/>
                <w:sz w:val="24"/>
                <w:szCs w:val="24"/>
              </w:rPr>
              <w:t>10</w:t>
            </w:r>
          </w:p>
        </w:tc>
        <w:tc>
          <w:tcPr>
            <w:tcW w:w="3521" w:type="dxa"/>
          </w:tcPr>
          <w:p w14:paraId="6343EA8E" w14:textId="77777777" w:rsidR="00555A56" w:rsidRPr="00AA4E04" w:rsidRDefault="00555A56" w:rsidP="00D718C2">
            <w:pPr>
              <w:rPr>
                <w:rFonts w:ascii="Times New Roman" w:hAnsi="Times New Roman" w:cs="Times New Roman"/>
                <w:sz w:val="24"/>
                <w:szCs w:val="24"/>
              </w:rPr>
            </w:pPr>
            <w:r w:rsidRPr="00AA4E04">
              <w:rPr>
                <w:rFonts w:ascii="Times New Roman" w:hAnsi="Times New Roman" w:cs="Times New Roman"/>
                <w:sz w:val="24"/>
                <w:szCs w:val="24"/>
              </w:rPr>
              <w:t>Up to 2 marks can be achieved for identifying elements of commonality as identified in</w:t>
            </w:r>
          </w:p>
          <w:p w14:paraId="3F8A3DF3" w14:textId="77777777" w:rsidR="00555A56" w:rsidRPr="00AA4E04" w:rsidRDefault="00555A56" w:rsidP="00D718C2">
            <w:pPr>
              <w:rPr>
                <w:rFonts w:ascii="Times New Roman" w:hAnsi="Times New Roman" w:cs="Times New Roman"/>
                <w:sz w:val="24"/>
                <w:szCs w:val="24"/>
              </w:rPr>
            </w:pPr>
            <w:r w:rsidRPr="00AA4E04">
              <w:rPr>
                <w:rFonts w:ascii="Times New Roman" w:hAnsi="Times New Roman" w:cs="Times New Roman"/>
                <w:sz w:val="24"/>
                <w:szCs w:val="24"/>
              </w:rPr>
              <w:t>the question</w:t>
            </w:r>
          </w:p>
          <w:p w14:paraId="3577707D" w14:textId="77777777" w:rsidR="00555A56" w:rsidRDefault="00555A56" w:rsidP="00D718C2">
            <w:pPr>
              <w:rPr>
                <w:rFonts w:ascii="Times New Roman" w:hAnsi="Times New Roman" w:cs="Times New Roman"/>
                <w:sz w:val="24"/>
                <w:szCs w:val="24"/>
              </w:rPr>
            </w:pPr>
          </w:p>
          <w:p w14:paraId="422343C0" w14:textId="77777777" w:rsidR="00555A56" w:rsidRDefault="00555A56" w:rsidP="00D718C2">
            <w:pPr>
              <w:rPr>
                <w:rFonts w:ascii="Times New Roman" w:hAnsi="Times New Roman" w:cs="Times New Roman"/>
                <w:sz w:val="24"/>
                <w:szCs w:val="24"/>
              </w:rPr>
            </w:pPr>
            <w:r w:rsidRPr="00AA4E04">
              <w:rPr>
                <w:rFonts w:ascii="Times New Roman" w:hAnsi="Times New Roman" w:cs="Times New Roman"/>
                <w:sz w:val="24"/>
                <w:szCs w:val="24"/>
              </w:rPr>
              <w:t>A further 2 marks can be achieved for reference to the extract given.</w:t>
            </w:r>
          </w:p>
          <w:p w14:paraId="5DEAFC82" w14:textId="77777777" w:rsidR="00555A56" w:rsidRDefault="00555A56" w:rsidP="00D718C2">
            <w:pPr>
              <w:rPr>
                <w:rFonts w:ascii="Times New Roman" w:hAnsi="Times New Roman" w:cs="Times New Roman"/>
                <w:sz w:val="24"/>
                <w:szCs w:val="24"/>
              </w:rPr>
            </w:pPr>
          </w:p>
          <w:p w14:paraId="1AE5E650"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6 additional marks can be awarded for discussion of similar references to at least one</w:t>
            </w:r>
            <w:r>
              <w:rPr>
                <w:rFonts w:ascii="Times New Roman" w:hAnsi="Times New Roman" w:cs="Times New Roman"/>
                <w:sz w:val="24"/>
                <w:szCs w:val="24"/>
              </w:rPr>
              <w:t xml:space="preserve"> </w:t>
            </w:r>
            <w:r w:rsidRPr="003D587E">
              <w:rPr>
                <w:rFonts w:ascii="Times New Roman" w:hAnsi="Times New Roman" w:cs="Times New Roman"/>
                <w:sz w:val="24"/>
                <w:szCs w:val="24"/>
              </w:rPr>
              <w:t>other poem by the poet.</w:t>
            </w:r>
          </w:p>
          <w:p w14:paraId="00C151CD"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In practice this means:</w:t>
            </w:r>
          </w:p>
          <w:p w14:paraId="136BC492" w14:textId="77777777" w:rsidR="00555A56" w:rsidRDefault="00555A56" w:rsidP="00D718C2">
            <w:pPr>
              <w:rPr>
                <w:rFonts w:ascii="Times New Roman" w:hAnsi="Times New Roman" w:cs="Times New Roman"/>
                <w:sz w:val="24"/>
                <w:szCs w:val="24"/>
              </w:rPr>
            </w:pPr>
          </w:p>
          <w:p w14:paraId="2860D721"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Identification of commonality (2) (e.g.: theme, characterisation, use of imagery, setting,</w:t>
            </w:r>
          </w:p>
          <w:p w14:paraId="2629D3E9"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or any other key element…)</w:t>
            </w:r>
          </w:p>
          <w:p w14:paraId="2DB35558"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from the extract:</w:t>
            </w:r>
          </w:p>
          <w:p w14:paraId="53DDDBEF" w14:textId="77777777" w:rsidR="00555A56" w:rsidRDefault="00555A56" w:rsidP="00D718C2">
            <w:pPr>
              <w:rPr>
                <w:rFonts w:ascii="Times New Roman" w:hAnsi="Times New Roman" w:cs="Times New Roman"/>
                <w:sz w:val="24"/>
                <w:szCs w:val="24"/>
              </w:rPr>
            </w:pPr>
          </w:p>
          <w:p w14:paraId="014B428C"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1 x relevant reference to technique/idea/feature (1)</w:t>
            </w:r>
          </w:p>
          <w:p w14:paraId="3F44A111" w14:textId="77777777" w:rsidR="00555A56" w:rsidRDefault="00555A56" w:rsidP="00D718C2">
            <w:pPr>
              <w:rPr>
                <w:rFonts w:ascii="Times New Roman" w:hAnsi="Times New Roman" w:cs="Times New Roman"/>
                <w:sz w:val="24"/>
                <w:szCs w:val="24"/>
              </w:rPr>
            </w:pPr>
          </w:p>
          <w:p w14:paraId="46E3E976"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lastRenderedPageBreak/>
              <w:t>1 x appropriate comment (1)</w:t>
            </w:r>
          </w:p>
          <w:p w14:paraId="30802278"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(maximum of 2 marks only for discussion of extract)</w:t>
            </w:r>
            <w:r>
              <w:rPr>
                <w:rFonts w:ascii="Times New Roman" w:hAnsi="Times New Roman" w:cs="Times New Roman"/>
                <w:sz w:val="24"/>
                <w:szCs w:val="24"/>
              </w:rPr>
              <w:t xml:space="preserve"> </w:t>
            </w:r>
            <w:r w:rsidRPr="003D587E">
              <w:rPr>
                <w:rFonts w:ascii="Times New Roman" w:hAnsi="Times New Roman" w:cs="Times New Roman"/>
                <w:sz w:val="24"/>
                <w:szCs w:val="24"/>
              </w:rPr>
              <w:t>from at least one other text/part of the text:</w:t>
            </w:r>
          </w:p>
          <w:p w14:paraId="3EB71DD3" w14:textId="77777777" w:rsidR="00555A56" w:rsidRDefault="00555A56" w:rsidP="00D718C2">
            <w:pPr>
              <w:rPr>
                <w:rFonts w:ascii="Times New Roman" w:hAnsi="Times New Roman" w:cs="Times New Roman"/>
                <w:sz w:val="24"/>
                <w:szCs w:val="24"/>
              </w:rPr>
            </w:pPr>
          </w:p>
          <w:p w14:paraId="12000564"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as above (x3) for up to 6 marks</w:t>
            </w:r>
          </w:p>
          <w:p w14:paraId="25DB89B9"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OR</w:t>
            </w:r>
          </w:p>
          <w:p w14:paraId="723F411E" w14:textId="77777777" w:rsidR="00555A56" w:rsidRDefault="00555A56" w:rsidP="00D718C2">
            <w:pPr>
              <w:rPr>
                <w:rFonts w:ascii="Times New Roman" w:hAnsi="Times New Roman" w:cs="Times New Roman"/>
                <w:sz w:val="24"/>
                <w:szCs w:val="24"/>
              </w:rPr>
            </w:pPr>
          </w:p>
          <w:p w14:paraId="7FB1FD9A" w14:textId="77777777" w:rsidR="00555A56"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more detailed comment x2 for up to 6 marks</w:t>
            </w:r>
          </w:p>
          <w:p w14:paraId="6A5AF7C0" w14:textId="77777777" w:rsidR="00555A56" w:rsidRPr="003D587E" w:rsidRDefault="00555A56" w:rsidP="00D718C2">
            <w:pPr>
              <w:rPr>
                <w:rFonts w:ascii="Times New Roman" w:hAnsi="Times New Roman" w:cs="Times New Roman"/>
                <w:sz w:val="24"/>
                <w:szCs w:val="24"/>
              </w:rPr>
            </w:pPr>
          </w:p>
          <w:p w14:paraId="3EDF75DD" w14:textId="77777777" w:rsidR="00555A56" w:rsidRPr="003D587E"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Thus, the final 6 marks can be gained by a combination of 3, 2 and 1 marks depending on</w:t>
            </w:r>
          </w:p>
          <w:p w14:paraId="1DB97575" w14:textId="77777777" w:rsidR="00555A56"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the level of depth/detail/insight.</w:t>
            </w:r>
          </w:p>
          <w:p w14:paraId="6EDBB8A2" w14:textId="77777777" w:rsidR="00555A56" w:rsidRDefault="00555A56" w:rsidP="00D718C2">
            <w:pPr>
              <w:rPr>
                <w:rFonts w:ascii="Times New Roman" w:hAnsi="Times New Roman" w:cs="Times New Roman"/>
                <w:sz w:val="24"/>
                <w:szCs w:val="24"/>
              </w:rPr>
            </w:pPr>
          </w:p>
          <w:p w14:paraId="7E47025A" w14:textId="77777777" w:rsidR="00555A56"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The aim would be to encourage quality of comment,</w:t>
            </w:r>
            <w:r>
              <w:rPr>
                <w:rFonts w:ascii="Times New Roman" w:hAnsi="Times New Roman" w:cs="Times New Roman"/>
                <w:sz w:val="24"/>
                <w:szCs w:val="24"/>
              </w:rPr>
              <w:t xml:space="preserve"> </w:t>
            </w:r>
            <w:r w:rsidRPr="003D587E">
              <w:rPr>
                <w:rFonts w:ascii="Times New Roman" w:hAnsi="Times New Roman" w:cs="Times New Roman"/>
                <w:sz w:val="24"/>
                <w:szCs w:val="24"/>
              </w:rPr>
              <w:t>rather than quantity of references.</w:t>
            </w:r>
          </w:p>
          <w:p w14:paraId="05323F4B" w14:textId="77777777" w:rsidR="00555A56" w:rsidRDefault="00555A56" w:rsidP="00D718C2">
            <w:pPr>
              <w:rPr>
                <w:rFonts w:ascii="Times New Roman" w:hAnsi="Times New Roman" w:cs="Times New Roman"/>
                <w:sz w:val="24"/>
                <w:szCs w:val="24"/>
              </w:rPr>
            </w:pPr>
          </w:p>
          <w:p w14:paraId="73B2D8D0"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Reference could be made to the</w:t>
            </w:r>
          </w:p>
          <w:p w14:paraId="2F34A916" w14:textId="77777777" w:rsidR="00555A56" w:rsidRPr="00295C11" w:rsidRDefault="00555A56" w:rsidP="00D718C2">
            <w:pPr>
              <w:rPr>
                <w:rFonts w:ascii="Times New Roman" w:hAnsi="Times New Roman" w:cs="Times New Roman"/>
                <w:sz w:val="24"/>
                <w:szCs w:val="24"/>
              </w:rPr>
            </w:pPr>
            <w:r w:rsidRPr="00295C11">
              <w:rPr>
                <w:rFonts w:ascii="Times New Roman" w:hAnsi="Times New Roman" w:cs="Times New Roman"/>
                <w:sz w:val="24"/>
                <w:szCs w:val="24"/>
              </w:rPr>
              <w:t>following:</w:t>
            </w:r>
          </w:p>
          <w:p w14:paraId="12477ED9" w14:textId="1F6C9C72" w:rsidR="00555A56" w:rsidRDefault="00555A56" w:rsidP="00555A56">
            <w:pPr>
              <w:pStyle w:val="ListParagraph"/>
              <w:numPr>
                <w:ilvl w:val="0"/>
                <w:numId w:val="5"/>
              </w:numPr>
              <w:rPr>
                <w:rFonts w:ascii="Times New Roman" w:hAnsi="Times New Roman" w:cs="Times New Roman"/>
                <w:sz w:val="24"/>
                <w:szCs w:val="24"/>
              </w:rPr>
            </w:pPr>
            <w:r w:rsidRPr="00295C11">
              <w:rPr>
                <w:rFonts w:ascii="Times New Roman" w:hAnsi="Times New Roman" w:cs="Times New Roman"/>
                <w:sz w:val="24"/>
                <w:szCs w:val="24"/>
              </w:rPr>
              <w:t xml:space="preserve">Mrs Midas: </w:t>
            </w:r>
            <w:r w:rsidR="00C571F7">
              <w:rPr>
                <w:rFonts w:ascii="Times New Roman" w:hAnsi="Times New Roman" w:cs="Times New Roman"/>
                <w:sz w:val="24"/>
                <w:szCs w:val="24"/>
              </w:rPr>
              <w:t xml:space="preserve">memory – the poem is a reflection of an event in their </w:t>
            </w:r>
            <w:proofErr w:type="gramStart"/>
            <w:r w:rsidR="00C571F7">
              <w:rPr>
                <w:rFonts w:ascii="Times New Roman" w:hAnsi="Times New Roman" w:cs="Times New Roman"/>
                <w:sz w:val="24"/>
                <w:szCs w:val="24"/>
              </w:rPr>
              <w:t>marriage</w:t>
            </w:r>
            <w:proofErr w:type="gramEnd"/>
          </w:p>
          <w:p w14:paraId="24AC6C41" w14:textId="1C678196" w:rsidR="00C571F7" w:rsidRDefault="00C571F7" w:rsidP="00C571F7">
            <w:pPr>
              <w:pStyle w:val="ListParagraph"/>
              <w:rPr>
                <w:rFonts w:ascii="Times New Roman" w:hAnsi="Times New Roman" w:cs="Times New Roman"/>
                <w:sz w:val="24"/>
                <w:szCs w:val="24"/>
              </w:rPr>
            </w:pPr>
            <w:r>
              <w:rPr>
                <w:rFonts w:ascii="Times New Roman" w:hAnsi="Times New Roman" w:cs="Times New Roman"/>
                <w:sz w:val="24"/>
                <w:szCs w:val="24"/>
              </w:rPr>
              <w:t>Change: the breakdown of their relationship</w:t>
            </w:r>
          </w:p>
          <w:p w14:paraId="2A4A6E2D" w14:textId="48DB87A9" w:rsidR="00C571F7" w:rsidRDefault="00C571F7" w:rsidP="00C571F7">
            <w:pPr>
              <w:pStyle w:val="ListParagraph"/>
              <w:rPr>
                <w:rFonts w:ascii="Times New Roman" w:hAnsi="Times New Roman" w:cs="Times New Roman"/>
                <w:sz w:val="24"/>
                <w:szCs w:val="24"/>
              </w:rPr>
            </w:pPr>
            <w:r>
              <w:rPr>
                <w:rFonts w:ascii="Times New Roman" w:hAnsi="Times New Roman" w:cs="Times New Roman"/>
                <w:sz w:val="24"/>
                <w:szCs w:val="24"/>
              </w:rPr>
              <w:t xml:space="preserve">Time </w:t>
            </w:r>
            <w:proofErr w:type="gramStart"/>
            <w:r>
              <w:rPr>
                <w:rFonts w:ascii="Times New Roman" w:hAnsi="Times New Roman" w:cs="Times New Roman"/>
                <w:sz w:val="24"/>
                <w:szCs w:val="24"/>
              </w:rPr>
              <w:t>passing:</w:t>
            </w:r>
            <w:proofErr w:type="gramEnd"/>
            <w:r>
              <w:rPr>
                <w:rFonts w:ascii="Times New Roman" w:hAnsi="Times New Roman" w:cs="Times New Roman"/>
                <w:sz w:val="24"/>
                <w:szCs w:val="24"/>
              </w:rPr>
              <w:t xml:space="preserve"> her feeling of anger have changed, seen at the end of the poem</w:t>
            </w:r>
          </w:p>
          <w:p w14:paraId="5BD9F3BE" w14:textId="2DC7F0CE" w:rsidR="00555A56" w:rsidRDefault="00555A56" w:rsidP="00555A56">
            <w:pPr>
              <w:pStyle w:val="ListParagraph"/>
              <w:numPr>
                <w:ilvl w:val="0"/>
                <w:numId w:val="5"/>
              </w:numPr>
              <w:rPr>
                <w:rFonts w:ascii="Times New Roman" w:hAnsi="Times New Roman" w:cs="Times New Roman"/>
                <w:sz w:val="24"/>
                <w:szCs w:val="24"/>
              </w:rPr>
            </w:pPr>
            <w:r w:rsidRPr="00295C11">
              <w:rPr>
                <w:rFonts w:ascii="Times New Roman" w:hAnsi="Times New Roman" w:cs="Times New Roman"/>
                <w:sz w:val="24"/>
                <w:szCs w:val="24"/>
              </w:rPr>
              <w:t xml:space="preserve">Originally: </w:t>
            </w:r>
            <w:r w:rsidR="00C571F7">
              <w:rPr>
                <w:rFonts w:ascii="Times New Roman" w:hAnsi="Times New Roman" w:cs="Times New Roman"/>
                <w:sz w:val="24"/>
                <w:szCs w:val="24"/>
              </w:rPr>
              <w:t xml:space="preserve">memory – reflection on a childhood event. Remembering where she came from/what she has </w:t>
            </w:r>
            <w:proofErr w:type="gramStart"/>
            <w:r w:rsidR="00C571F7">
              <w:rPr>
                <w:rFonts w:ascii="Times New Roman" w:hAnsi="Times New Roman" w:cs="Times New Roman"/>
                <w:sz w:val="24"/>
                <w:szCs w:val="24"/>
              </w:rPr>
              <w:t>lost</w:t>
            </w:r>
            <w:proofErr w:type="gramEnd"/>
          </w:p>
          <w:p w14:paraId="73517C65" w14:textId="017C0022" w:rsidR="008B2DD5" w:rsidRPr="008B2DD5" w:rsidRDefault="008B2DD5" w:rsidP="008B2DD5">
            <w:pPr>
              <w:pStyle w:val="ListParagraph"/>
              <w:rPr>
                <w:rFonts w:ascii="Times New Roman" w:hAnsi="Times New Roman" w:cs="Times New Roman"/>
                <w:sz w:val="24"/>
                <w:szCs w:val="24"/>
              </w:rPr>
            </w:pPr>
            <w:r>
              <w:rPr>
                <w:rFonts w:ascii="Times New Roman" w:hAnsi="Times New Roman" w:cs="Times New Roman"/>
                <w:sz w:val="24"/>
                <w:szCs w:val="24"/>
              </w:rPr>
              <w:t xml:space="preserve">Time passing/ </w:t>
            </w:r>
            <w:r w:rsidR="00C571F7">
              <w:rPr>
                <w:rFonts w:ascii="Times New Roman" w:hAnsi="Times New Roman" w:cs="Times New Roman"/>
                <w:sz w:val="24"/>
                <w:szCs w:val="24"/>
              </w:rPr>
              <w:t>Change: in her speech and brother’s behaviour</w:t>
            </w:r>
            <w:r>
              <w:rPr>
                <w:rFonts w:ascii="Times New Roman" w:hAnsi="Times New Roman" w:cs="Times New Roman"/>
                <w:sz w:val="24"/>
                <w:szCs w:val="24"/>
              </w:rPr>
              <w:t>. Sense of identity and acceptance.</w:t>
            </w:r>
          </w:p>
          <w:p w14:paraId="5368A09B" w14:textId="6F73B040" w:rsidR="00555A56" w:rsidRDefault="00555A56" w:rsidP="00555A56">
            <w:pPr>
              <w:pStyle w:val="ListParagraph"/>
              <w:numPr>
                <w:ilvl w:val="0"/>
                <w:numId w:val="5"/>
              </w:numPr>
              <w:rPr>
                <w:rFonts w:ascii="Times New Roman" w:hAnsi="Times New Roman" w:cs="Times New Roman"/>
                <w:sz w:val="24"/>
                <w:szCs w:val="24"/>
              </w:rPr>
            </w:pPr>
            <w:r w:rsidRPr="00295C11">
              <w:rPr>
                <w:rFonts w:ascii="Times New Roman" w:hAnsi="Times New Roman" w:cs="Times New Roman"/>
                <w:sz w:val="24"/>
                <w:szCs w:val="24"/>
              </w:rPr>
              <w:t xml:space="preserve">War Photographer: </w:t>
            </w:r>
            <w:r w:rsidR="008B2DD5">
              <w:rPr>
                <w:rFonts w:ascii="Times New Roman" w:hAnsi="Times New Roman" w:cs="Times New Roman"/>
                <w:sz w:val="24"/>
                <w:szCs w:val="24"/>
              </w:rPr>
              <w:t>Memory – the photographer is haunted by what he has seen.</w:t>
            </w:r>
          </w:p>
          <w:p w14:paraId="6FE63951" w14:textId="0E449950" w:rsidR="00555A56" w:rsidRDefault="00555A56" w:rsidP="00555A56">
            <w:pPr>
              <w:pStyle w:val="ListParagraph"/>
              <w:numPr>
                <w:ilvl w:val="0"/>
                <w:numId w:val="5"/>
              </w:numPr>
              <w:rPr>
                <w:rFonts w:ascii="Times New Roman" w:hAnsi="Times New Roman" w:cs="Times New Roman"/>
                <w:sz w:val="24"/>
                <w:szCs w:val="24"/>
              </w:rPr>
            </w:pPr>
            <w:r w:rsidRPr="00295C11">
              <w:rPr>
                <w:rFonts w:ascii="Times New Roman" w:hAnsi="Times New Roman" w:cs="Times New Roman"/>
                <w:sz w:val="24"/>
                <w:szCs w:val="24"/>
              </w:rPr>
              <w:t xml:space="preserve">Valentine: </w:t>
            </w:r>
            <w:r w:rsidR="008B2DD5">
              <w:rPr>
                <w:rFonts w:ascii="Times New Roman" w:hAnsi="Times New Roman" w:cs="Times New Roman"/>
                <w:sz w:val="24"/>
                <w:szCs w:val="24"/>
              </w:rPr>
              <w:t>the changing nature of relationships</w:t>
            </w:r>
          </w:p>
          <w:p w14:paraId="6E31BE8D" w14:textId="568D452E" w:rsidR="00555A56" w:rsidRDefault="00555A56" w:rsidP="00555A5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Way My Mother Speaks: conflicting emotions as she looks back</w:t>
            </w:r>
            <w:r w:rsidR="008B2DD5">
              <w:rPr>
                <w:rFonts w:ascii="Times New Roman" w:hAnsi="Times New Roman" w:cs="Times New Roman"/>
                <w:sz w:val="24"/>
                <w:szCs w:val="24"/>
              </w:rPr>
              <w:t xml:space="preserve"> (Memory)</w:t>
            </w:r>
            <w:r>
              <w:rPr>
                <w:rFonts w:ascii="Times New Roman" w:hAnsi="Times New Roman" w:cs="Times New Roman"/>
                <w:sz w:val="24"/>
                <w:szCs w:val="24"/>
              </w:rPr>
              <w:t xml:space="preserve"> at what </w:t>
            </w:r>
            <w:r>
              <w:rPr>
                <w:rFonts w:ascii="Times New Roman" w:hAnsi="Times New Roman" w:cs="Times New Roman"/>
                <w:sz w:val="24"/>
                <w:szCs w:val="24"/>
              </w:rPr>
              <w:lastRenderedPageBreak/>
              <w:t xml:space="preserve">she is leaving and the uncertainty of the </w:t>
            </w:r>
            <w:proofErr w:type="gramStart"/>
            <w:r>
              <w:rPr>
                <w:rFonts w:ascii="Times New Roman" w:hAnsi="Times New Roman" w:cs="Times New Roman"/>
                <w:sz w:val="24"/>
                <w:szCs w:val="24"/>
              </w:rPr>
              <w:t>future</w:t>
            </w:r>
            <w:proofErr w:type="gramEnd"/>
          </w:p>
          <w:p w14:paraId="0568173F" w14:textId="6ABDC766" w:rsidR="00555A56" w:rsidRPr="004860F4" w:rsidRDefault="00555A56" w:rsidP="00555A5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 Mrs </w:t>
            </w:r>
            <w:proofErr w:type="spellStart"/>
            <w:r>
              <w:rPr>
                <w:rFonts w:ascii="Times New Roman" w:hAnsi="Times New Roman" w:cs="Times New Roman"/>
                <w:sz w:val="24"/>
                <w:szCs w:val="24"/>
              </w:rPr>
              <w:t>Tilscher’s</w:t>
            </w:r>
            <w:proofErr w:type="spellEnd"/>
            <w:r>
              <w:rPr>
                <w:rFonts w:ascii="Times New Roman" w:hAnsi="Times New Roman" w:cs="Times New Roman"/>
                <w:sz w:val="24"/>
                <w:szCs w:val="24"/>
              </w:rPr>
              <w:t xml:space="preserve"> Class: </w:t>
            </w:r>
            <w:r w:rsidR="008B2DD5">
              <w:rPr>
                <w:rFonts w:ascii="Times New Roman" w:hAnsi="Times New Roman" w:cs="Times New Roman"/>
                <w:sz w:val="24"/>
                <w:szCs w:val="24"/>
              </w:rPr>
              <w:t xml:space="preserve">a time of change as the pupils are growing </w:t>
            </w:r>
            <w:proofErr w:type="gramStart"/>
            <w:r w:rsidR="008B2DD5">
              <w:rPr>
                <w:rFonts w:ascii="Times New Roman" w:hAnsi="Times New Roman" w:cs="Times New Roman"/>
                <w:sz w:val="24"/>
                <w:szCs w:val="24"/>
              </w:rPr>
              <w:t>up</w:t>
            </w:r>
            <w:proofErr w:type="gramEnd"/>
          </w:p>
          <w:p w14:paraId="05506E48" w14:textId="77777777" w:rsidR="00555A56" w:rsidRDefault="00555A56" w:rsidP="00D718C2">
            <w:pPr>
              <w:rPr>
                <w:rFonts w:ascii="Times New Roman" w:hAnsi="Times New Roman" w:cs="Times New Roman"/>
                <w:sz w:val="24"/>
                <w:szCs w:val="24"/>
              </w:rPr>
            </w:pPr>
          </w:p>
          <w:p w14:paraId="79A381F1" w14:textId="77777777" w:rsidR="00555A56" w:rsidRPr="00AA4E04" w:rsidRDefault="00555A56" w:rsidP="00D718C2">
            <w:pPr>
              <w:rPr>
                <w:rFonts w:ascii="Times New Roman" w:hAnsi="Times New Roman" w:cs="Times New Roman"/>
                <w:sz w:val="24"/>
                <w:szCs w:val="24"/>
              </w:rPr>
            </w:pPr>
            <w:r w:rsidRPr="003D587E">
              <w:rPr>
                <w:rFonts w:ascii="Times New Roman" w:hAnsi="Times New Roman" w:cs="Times New Roman"/>
                <w:sz w:val="24"/>
                <w:szCs w:val="24"/>
              </w:rPr>
              <w:t>Many other references are possible.</w:t>
            </w:r>
          </w:p>
        </w:tc>
      </w:tr>
    </w:tbl>
    <w:p w14:paraId="39EFF243" w14:textId="77777777" w:rsidR="00555A56" w:rsidRPr="00AA4E04" w:rsidRDefault="00555A56" w:rsidP="00555A56">
      <w:pPr>
        <w:rPr>
          <w:rFonts w:ascii="Times New Roman" w:hAnsi="Times New Roman" w:cs="Times New Roman"/>
          <w:sz w:val="24"/>
          <w:szCs w:val="24"/>
        </w:rPr>
      </w:pPr>
    </w:p>
    <w:p w14:paraId="452DC45D" w14:textId="77777777" w:rsidR="00555A56" w:rsidRPr="00CA5252" w:rsidRDefault="00555A56" w:rsidP="00555A56">
      <w:pPr>
        <w:rPr>
          <w:sz w:val="28"/>
        </w:rPr>
      </w:pPr>
    </w:p>
    <w:p w14:paraId="3A5AED8A" w14:textId="77777777" w:rsidR="00555A56" w:rsidRDefault="00555A56" w:rsidP="00591F2B">
      <w:pPr>
        <w:spacing w:after="200" w:line="276" w:lineRule="auto"/>
        <w:rPr>
          <w:rFonts w:ascii="Calibri" w:eastAsia="Calibri" w:hAnsi="Calibri"/>
        </w:rPr>
      </w:pPr>
    </w:p>
    <w:p w14:paraId="32D34425" w14:textId="77777777" w:rsidR="00555A56" w:rsidRDefault="00555A56" w:rsidP="00591F2B">
      <w:pPr>
        <w:spacing w:after="200" w:line="276" w:lineRule="auto"/>
        <w:rPr>
          <w:rFonts w:ascii="Calibri" w:eastAsia="Calibri" w:hAnsi="Calibri"/>
        </w:rPr>
      </w:pPr>
    </w:p>
    <w:p w14:paraId="447A8323" w14:textId="77777777" w:rsidR="00555A56" w:rsidRDefault="00555A56" w:rsidP="00591F2B">
      <w:pPr>
        <w:spacing w:after="200" w:line="276" w:lineRule="auto"/>
        <w:rPr>
          <w:rFonts w:ascii="Calibri" w:eastAsia="Calibri" w:hAnsi="Calibri"/>
        </w:rPr>
      </w:pPr>
    </w:p>
    <w:p w14:paraId="12E4FB01" w14:textId="77777777" w:rsidR="00555A56" w:rsidRDefault="00555A56" w:rsidP="00591F2B">
      <w:pPr>
        <w:spacing w:after="200" w:line="276" w:lineRule="auto"/>
        <w:rPr>
          <w:rFonts w:ascii="Calibri" w:eastAsia="Calibri" w:hAnsi="Calibri"/>
        </w:rPr>
      </w:pPr>
    </w:p>
    <w:p w14:paraId="6BB4597D" w14:textId="0D978B7E" w:rsidR="00591F2B" w:rsidRPr="00591F2B" w:rsidRDefault="00591F2B" w:rsidP="00C571F7">
      <w:pPr>
        <w:tabs>
          <w:tab w:val="left" w:pos="720"/>
        </w:tabs>
        <w:spacing w:line="276" w:lineRule="auto"/>
        <w:rPr>
          <w:rFonts w:ascii="Times New Roman" w:hAnsi="Times New Roman" w:cs="Times New Roman"/>
          <w:sz w:val="24"/>
          <w:szCs w:val="24"/>
        </w:rPr>
      </w:pPr>
    </w:p>
    <w:sectPr w:rsidR="00591F2B" w:rsidRPr="00591F2B" w:rsidSect="00E40A63">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B5F"/>
    <w:multiLevelType w:val="hybridMultilevel"/>
    <w:tmpl w:val="847E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30A1"/>
    <w:multiLevelType w:val="hybridMultilevel"/>
    <w:tmpl w:val="FAEE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4749"/>
    <w:multiLevelType w:val="hybridMultilevel"/>
    <w:tmpl w:val="C84C85BA"/>
    <w:lvl w:ilvl="0" w:tplc="714E30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B17EC3"/>
    <w:multiLevelType w:val="hybridMultilevel"/>
    <w:tmpl w:val="B9C8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32578"/>
    <w:multiLevelType w:val="hybridMultilevel"/>
    <w:tmpl w:val="592A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4367C"/>
    <w:multiLevelType w:val="hybridMultilevel"/>
    <w:tmpl w:val="ED94E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02082">
    <w:abstractNumId w:val="5"/>
  </w:num>
  <w:num w:numId="2" w16cid:durableId="695352301">
    <w:abstractNumId w:val="2"/>
  </w:num>
  <w:num w:numId="3" w16cid:durableId="1721243988">
    <w:abstractNumId w:val="0"/>
  </w:num>
  <w:num w:numId="4" w16cid:durableId="1281955142">
    <w:abstractNumId w:val="1"/>
  </w:num>
  <w:num w:numId="5" w16cid:durableId="140773257">
    <w:abstractNumId w:val="4"/>
  </w:num>
  <w:num w:numId="6" w16cid:durableId="34348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63"/>
    <w:rsid w:val="00555A56"/>
    <w:rsid w:val="00591F2B"/>
    <w:rsid w:val="008B2DD5"/>
    <w:rsid w:val="00A904F2"/>
    <w:rsid w:val="00AA1073"/>
    <w:rsid w:val="00C571F7"/>
    <w:rsid w:val="00CA3444"/>
    <w:rsid w:val="00E40A63"/>
    <w:rsid w:val="25275949"/>
    <w:rsid w:val="333CF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3A40"/>
  <w15:chartTrackingRefBased/>
  <w15:docId w15:val="{B85CF778-6CF0-4958-840E-05438021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0A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40A63"/>
    <w:pPr>
      <w:ind w:left="720"/>
      <w:contextualSpacing/>
    </w:pPr>
  </w:style>
  <w:style w:type="paragraph" w:styleId="BalloonText">
    <w:name w:val="Balloon Text"/>
    <w:basedOn w:val="Normal"/>
    <w:link w:val="BalloonTextChar"/>
    <w:uiPriority w:val="99"/>
    <w:semiHidden/>
    <w:unhideWhenUsed/>
    <w:rsid w:val="00E40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A63"/>
    <w:rPr>
      <w:rFonts w:ascii="Segoe UI" w:hAnsi="Segoe UI" w:cs="Segoe UI"/>
      <w:sz w:val="18"/>
      <w:szCs w:val="18"/>
    </w:rPr>
  </w:style>
  <w:style w:type="table" w:styleId="TableGrid">
    <w:name w:val="Table Grid"/>
    <w:basedOn w:val="TableNormal"/>
    <w:uiPriority w:val="39"/>
    <w:rsid w:val="0055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55A5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55A5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84B9DA95A124AB3811E0B0ED65EE5" ma:contentTypeVersion="9" ma:contentTypeDescription="Create a new document." ma:contentTypeScope="" ma:versionID="22d1cca5fe414935baab231ae9f5b131">
  <xsd:schema xmlns:xsd="http://www.w3.org/2001/XMLSchema" xmlns:xs="http://www.w3.org/2001/XMLSchema" xmlns:p="http://schemas.microsoft.com/office/2006/metadata/properties" xmlns:ns2="4e8ecc10-5ebf-468b-8f35-2a46ae30d9b4" xmlns:ns3="3de4ae95-a01a-49f0-809a-d190b23c32b4" targetNamespace="http://schemas.microsoft.com/office/2006/metadata/properties" ma:root="true" ma:fieldsID="b89f564119a6ecb12938f4f92863df2a" ns2:_="" ns3:_="">
    <xsd:import namespace="4e8ecc10-5ebf-468b-8f35-2a46ae30d9b4"/>
    <xsd:import namespace="3de4ae95-a01a-49f0-809a-d190b23c32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ecc10-5ebf-468b-8f35-2a46ae30d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4ae95-a01a-49f0-809a-d190b23c32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D6F47-570C-4B46-BB8D-8B0CBAE3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ecc10-5ebf-468b-8f35-2a46ae30d9b4"/>
    <ds:schemaRef ds:uri="3de4ae95-a01a-49f0-809a-d190b23c3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A5A1A-957D-4F4E-B03E-E1C9ADD0C298}">
  <ds:schemaRefs>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3de4ae95-a01a-49f0-809a-d190b23c32b4"/>
    <ds:schemaRef ds:uri="4e8ecc10-5ebf-468b-8f35-2a46ae30d9b4"/>
    <ds:schemaRef ds:uri="http://www.w3.org/XML/1998/namespace"/>
  </ds:schemaRefs>
</ds:datastoreItem>
</file>

<file path=customXml/itemProps3.xml><?xml version="1.0" encoding="utf-8"?>
<ds:datastoreItem xmlns:ds="http://schemas.openxmlformats.org/officeDocument/2006/customXml" ds:itemID="{A09EF732-F0A2-437B-AE36-3FABE0FD2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Milligan</dc:creator>
  <cp:keywords/>
  <dc:description/>
  <cp:lastModifiedBy>Mrs Palencarova</cp:lastModifiedBy>
  <cp:revision>2</cp:revision>
  <cp:lastPrinted>2019-11-06T14:40:00Z</cp:lastPrinted>
  <dcterms:created xsi:type="dcterms:W3CDTF">2024-03-23T12:21:00Z</dcterms:created>
  <dcterms:modified xsi:type="dcterms:W3CDTF">2024-03-23T12:21:00Z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0x010100A5E84B9DA95A124AB3811E0B0ED65EE5</vt:lpwstr>
  </property>
</Properties>
</file>